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B0" w:rsidRPr="00D059B0" w:rsidRDefault="00D059B0" w:rsidP="00D059B0">
      <w:pPr>
        <w:widowControl/>
        <w:jc w:val="center"/>
        <w:rPr>
          <w:rFonts w:ascii="Futura Lt BT" w:eastAsia="微軟正黑體" w:hAnsi="Futura Lt BT" w:cs="MS PGothic"/>
          <w:b/>
          <w:sz w:val="32"/>
          <w:szCs w:val="32"/>
          <w:u w:val="single"/>
          <w:lang w:eastAsia="zh-TW"/>
        </w:rPr>
      </w:pPr>
      <w:r w:rsidRPr="00D059B0">
        <w:rPr>
          <w:rFonts w:ascii="Futura Lt BT" w:eastAsia="微軟正黑體" w:hAnsi="Futura Lt BT" w:cs="MS PGothic" w:hint="eastAsia"/>
          <w:b/>
          <w:sz w:val="32"/>
          <w:szCs w:val="32"/>
          <w:u w:val="single"/>
          <w:lang w:eastAsia="zh-TW"/>
        </w:rPr>
        <w:t xml:space="preserve">RMK WEBSITE </w:t>
      </w:r>
      <w:r w:rsidRPr="00D059B0">
        <w:rPr>
          <w:rFonts w:ascii="Futura Lt BT" w:eastAsia="微軟正黑體" w:hAnsi="Futura Lt BT" w:cs="MS PGothic" w:hint="eastAsia"/>
          <w:b/>
          <w:sz w:val="32"/>
          <w:szCs w:val="32"/>
          <w:u w:val="single"/>
          <w:lang w:eastAsia="zh-TW"/>
        </w:rPr>
        <w:t>內容更新</w:t>
      </w:r>
    </w:p>
    <w:p w:rsidR="00D059B0" w:rsidRPr="00D059B0" w:rsidRDefault="00D059B0" w:rsidP="00D059B0">
      <w:pPr>
        <w:widowControl/>
        <w:jc w:val="left"/>
        <w:rPr>
          <w:rFonts w:ascii="Futura Lt BT" w:eastAsia="微軟正黑體" w:hAnsi="Futura Lt BT" w:cs="MS PGothic"/>
          <w:b/>
          <w:color w:val="FF0000"/>
          <w:sz w:val="32"/>
          <w:szCs w:val="32"/>
          <w:lang w:eastAsia="zh-TW"/>
        </w:rPr>
      </w:pPr>
      <w:r w:rsidRPr="00D059B0">
        <w:rPr>
          <w:rFonts w:ascii="Futura Lt BT" w:eastAsia="微軟正黑體" w:hAnsi="Futura Lt BT" w:cs="MS PGothic" w:hint="eastAsia"/>
          <w:b/>
          <w:color w:val="FF0000"/>
          <w:sz w:val="32"/>
          <w:szCs w:val="32"/>
          <w:lang w:eastAsia="zh-TW"/>
        </w:rPr>
        <w:t>NEWS:</w:t>
      </w:r>
    </w:p>
    <w:p w:rsidR="00D059B0" w:rsidRDefault="00D059B0" w:rsidP="00D059B0">
      <w:pPr>
        <w:widowControl/>
        <w:jc w:val="left"/>
        <w:rPr>
          <w:rFonts w:ascii="Futura Lt BT" w:eastAsia="微軟正黑體" w:hAnsi="Futura Lt BT" w:cs="MS PGothic"/>
          <w:b/>
          <w:sz w:val="32"/>
          <w:szCs w:val="32"/>
          <w:lang w:eastAsia="zh-TW"/>
        </w:rPr>
      </w:pP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2015.05.01 RMK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全新</w:t>
      </w:r>
      <w:r w:rsidRPr="00D62440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唇</w:t>
      </w:r>
      <w:r w:rsidRPr="00D62440"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膏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系列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Summer15 Collection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華麗登場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!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請進入了解產品資料。</w:t>
      </w:r>
    </w:p>
    <w:p w:rsidR="00D059B0" w:rsidRPr="00D059B0" w:rsidRDefault="00D059B0" w:rsidP="00D059B0">
      <w:pPr>
        <w:widowControl/>
        <w:jc w:val="left"/>
        <w:rPr>
          <w:rFonts w:ascii="Futura Lt BT" w:eastAsia="微軟正黑體" w:hAnsi="Futura Lt BT" w:cs="MS PGothic" w:hint="eastAsia"/>
          <w:b/>
          <w:color w:val="FF0000"/>
          <w:sz w:val="32"/>
          <w:szCs w:val="32"/>
        </w:rPr>
      </w:pPr>
      <w:r w:rsidRPr="00D059B0">
        <w:rPr>
          <w:rFonts w:ascii="Futura Lt BT" w:eastAsia="微軟正黑體" w:hAnsi="Futura Lt BT" w:cs="MS PGothic" w:hint="eastAsia"/>
          <w:b/>
          <w:color w:val="FF0000"/>
          <w:sz w:val="32"/>
          <w:szCs w:val="32"/>
          <w:lang w:eastAsia="zh-TW"/>
        </w:rPr>
        <w:t>(</w:t>
      </w:r>
      <w:proofErr w:type="gramStart"/>
      <w:r w:rsidRPr="00D059B0">
        <w:rPr>
          <w:rFonts w:ascii="Futura Lt BT" w:eastAsia="微軟正黑體" w:hAnsi="Futura Lt BT" w:cs="MS PGothic" w:hint="eastAsia"/>
          <w:b/>
          <w:color w:val="FF0000"/>
          <w:sz w:val="32"/>
          <w:szCs w:val="32"/>
          <w:lang w:eastAsia="zh-TW"/>
        </w:rPr>
        <w:t>link</w:t>
      </w:r>
      <w:proofErr w:type="gramEnd"/>
      <w:r w:rsidRPr="00D059B0">
        <w:rPr>
          <w:rFonts w:ascii="Futura Lt BT" w:eastAsia="微軟正黑體" w:hAnsi="Futura Lt BT" w:cs="MS PGothic" w:hint="eastAsia"/>
          <w:b/>
          <w:color w:val="FF0000"/>
          <w:sz w:val="32"/>
          <w:szCs w:val="32"/>
          <w:lang w:eastAsia="zh-TW"/>
        </w:rPr>
        <w:t xml:space="preserve"> to </w:t>
      </w:r>
      <w:proofErr w:type="spellStart"/>
      <w:r w:rsidRPr="00D059B0">
        <w:rPr>
          <w:rFonts w:ascii="Futura Lt BT" w:eastAsia="微軟正黑體" w:hAnsi="Futura Lt BT" w:cs="MS PGothic" w:hint="eastAsia"/>
          <w:b/>
          <w:color w:val="FF0000"/>
          <w:sz w:val="32"/>
          <w:szCs w:val="32"/>
          <w:lang w:eastAsia="zh-TW"/>
        </w:rPr>
        <w:t>minisite</w:t>
      </w:r>
      <w:proofErr w:type="spellEnd"/>
      <w:r w:rsidRPr="00D059B0">
        <w:rPr>
          <w:rFonts w:ascii="Futura Lt BT" w:eastAsia="微軟正黑體" w:hAnsi="Futura Lt BT" w:cs="MS PGothic" w:hint="eastAsia"/>
          <w:b/>
          <w:color w:val="FF0000"/>
          <w:sz w:val="32"/>
          <w:szCs w:val="32"/>
          <w:lang w:eastAsia="zh-TW"/>
        </w:rPr>
        <w:t>)</w:t>
      </w: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/>
          <w:sz w:val="32"/>
          <w:szCs w:val="32"/>
        </w:rPr>
      </w:pPr>
      <w:r w:rsidRPr="005B6627">
        <w:rPr>
          <w:rFonts w:ascii="Futura Lt BT" w:eastAsia="微軟正黑體" w:hAnsi="Futura Lt BT" w:cs="MS PGothic"/>
          <w:b/>
          <w:sz w:val="32"/>
          <w:szCs w:val="32"/>
        </w:rPr>
        <w:t>RMK</w:t>
      </w: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 xml:space="preserve"> </w:t>
      </w:r>
      <w:r w:rsidRPr="005B6627">
        <w:rPr>
          <w:rFonts w:ascii="Futura Lt BT" w:eastAsia="微軟正黑體" w:hAnsi="Futura Lt BT" w:cs="MS PGothic"/>
          <w:b/>
          <w:sz w:val="32"/>
          <w:szCs w:val="32"/>
        </w:rPr>
        <w:t>Irresistible Glow Lips</w:t>
      </w:r>
    </w:p>
    <w:p w:rsidR="00D059B0" w:rsidRPr="005B6627" w:rsidRDefault="00D059B0" w:rsidP="00D059B0">
      <w:pPr>
        <w:widowControl/>
        <w:jc w:val="center"/>
        <w:rPr>
          <w:rFonts w:ascii="Futura Lt BT" w:eastAsia="微軟正黑體" w:hAnsi="Futura Lt BT" w:cs="MS PGothic"/>
          <w:b/>
          <w:sz w:val="32"/>
          <w:szCs w:val="32"/>
        </w:rPr>
      </w:pP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水嫩</w:t>
      </w:r>
      <w:proofErr w:type="gramStart"/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魅</w:t>
      </w:r>
      <w:proofErr w:type="gramEnd"/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惑</w:t>
      </w:r>
      <w:r w:rsidRPr="00D62440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唇</w:t>
      </w:r>
      <w:r w:rsidRPr="00D62440"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膏</w:t>
      </w:r>
    </w:p>
    <w:p w:rsidR="00D059B0" w:rsidRDefault="00031FB3" w:rsidP="00D059B0">
      <w:pPr>
        <w:widowControl/>
        <w:jc w:val="center"/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</w:pPr>
      <w:r>
        <w:rPr>
          <w:rFonts w:ascii="Futura Lt BT" w:eastAsia="微軟正黑體" w:hAnsi="Futura Lt BT" w:cs="MS PGothic" w:hint="eastAsia"/>
          <w:b/>
          <w:kern w:val="0"/>
          <w:sz w:val="32"/>
          <w:szCs w:val="32"/>
          <w:lang w:eastAsia="zh-TW"/>
        </w:rPr>
        <w:t>共</w:t>
      </w:r>
      <w:r w:rsidR="00D059B0" w:rsidRPr="005B6627"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  <w:t>15</w:t>
      </w:r>
      <w:r w:rsidR="00D059B0" w:rsidRPr="005B6627"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  <w:t>色</w:t>
      </w:r>
      <w:r w:rsidR="00D059B0" w:rsidRPr="005B6627"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  <w:t xml:space="preserve">   HK$260</w:t>
      </w: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</w:pPr>
      <w:r w:rsidRPr="005B6627">
        <w:rPr>
          <w:rFonts w:ascii="Futura Lt BT" w:eastAsia="微軟正黑體" w:hAnsi="Futura Lt BT" w:cs="MS PGothic"/>
          <w:noProof/>
          <w:kern w:val="0"/>
          <w:lang w:eastAsia="zh-TW"/>
        </w:rPr>
        <w:drawing>
          <wp:inline distT="0" distB="0" distL="0" distR="0" wp14:anchorId="2BF1434B" wp14:editId="61AF6EE8">
            <wp:extent cx="432000" cy="1683156"/>
            <wp:effectExtent l="0" t="0" r="6350" b="0"/>
            <wp:docPr id="4" name="圖片 4" descr="W:\Press Release\Press Release - RMK\2015\Summer15\summer products\Irresistible Glow Lips\RMK Irresistible Glow Lips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:\Press Release\Press Release - RMK\2015\Summer15\summer products\Irresistible Glow Lips\RMK Irresistible Glow Lips 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1683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9B0" w:rsidRPr="005B6627" w:rsidRDefault="00D059B0" w:rsidP="00D059B0">
      <w:pPr>
        <w:widowControl/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水潤質感</w:t>
      </w:r>
      <w:proofErr w:type="gramEnd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，瞬間與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雙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唇融</w:t>
      </w:r>
      <w:proofErr w:type="gramStart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和</w:t>
      </w:r>
      <w:proofErr w:type="gramEnd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，讓嘴唇</w:t>
      </w: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散發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水潤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光澤</w:t>
      </w:r>
      <w:proofErr w:type="gramEnd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。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內含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80%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以上的</w:t>
      </w: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潤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唇成分</w:t>
      </w:r>
      <w:r>
        <w:rPr>
          <w:rFonts w:ascii="Futura Lt BT" w:eastAsia="微軟正黑體" w:hAnsi="Futura Lt BT" w:cs="MS PGothic"/>
          <w:bCs/>
          <w:kern w:val="0"/>
          <w:lang w:eastAsia="zh-TW"/>
        </w:rPr>
        <w:t>—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透明質酸</w:t>
      </w:r>
      <w:proofErr w:type="gramEnd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及向日</w:t>
      </w: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葵花籽油</w:t>
      </w:r>
      <w:proofErr w:type="gramEnd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，讓您在享受</w:t>
      </w:r>
      <w:proofErr w:type="gramStart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美麗唇</w:t>
      </w:r>
      <w:proofErr w:type="gramEnd"/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妝時，同時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注入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水分，持續修護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，</w:t>
      </w: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令雙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唇</w:t>
      </w:r>
      <w:proofErr w:type="gramEnd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變得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豐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潤飽滿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。</w:t>
      </w: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全新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15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色，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多采色調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即時令您著迷，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輕易</w:t>
      </w:r>
      <w:r w:rsidRPr="005B6627">
        <w:rPr>
          <w:rFonts w:ascii="Futura Lt BT" w:eastAsia="微軟正黑體" w:hAnsi="Futura Lt BT" w:cs="MS PGothic"/>
          <w:bCs/>
          <w:kern w:val="0"/>
          <w:lang w:eastAsia="zh-TW"/>
        </w:rPr>
        <w:t>塑造性感豐盈的唇妝。</w:t>
      </w:r>
    </w:p>
    <w:tbl>
      <w:tblPr>
        <w:tblStyle w:val="a3"/>
        <w:tblpPr w:leftFromText="180" w:rightFromText="180" w:vertAnchor="text" w:horzAnchor="margin" w:tblpXSpec="center" w:tblpY="3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053"/>
        <w:gridCol w:w="2071"/>
        <w:gridCol w:w="2154"/>
        <w:gridCol w:w="2100"/>
      </w:tblGrid>
      <w:tr w:rsidR="00D059B0" w:rsidTr="00A90BAE">
        <w:tc>
          <w:tcPr>
            <w:tcW w:w="2720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01/Cherry Red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02/Baby Pink</w:t>
            </w:r>
          </w:p>
        </w:tc>
        <w:tc>
          <w:tcPr>
            <w:tcW w:w="2720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03/Pure Orange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04/Apricot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05/Deep Coral</w:t>
            </w:r>
          </w:p>
        </w:tc>
      </w:tr>
      <w:tr w:rsidR="00D059B0" w:rsidTr="00A90BAE">
        <w:tc>
          <w:tcPr>
            <w:tcW w:w="2720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06/Red Brown Beige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07/Sheer Beige</w:t>
            </w:r>
          </w:p>
        </w:tc>
        <w:tc>
          <w:tcPr>
            <w:tcW w:w="2720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08/Mode Beige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09/Pink Coral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10/Fresh Pink</w:t>
            </w:r>
          </w:p>
        </w:tc>
      </w:tr>
      <w:tr w:rsidR="00D059B0" w:rsidTr="00A90BAE">
        <w:tc>
          <w:tcPr>
            <w:tcW w:w="2720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11/ Innocent Pink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12/Mix Berry Rose</w:t>
            </w:r>
          </w:p>
        </w:tc>
        <w:tc>
          <w:tcPr>
            <w:tcW w:w="2720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EX-01/Noble Mauve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5B6627">
              <w:rPr>
                <w:rFonts w:ascii="Futura Lt BT" w:eastAsia="微軟正黑體" w:hAnsi="Futura Lt BT"/>
              </w:rPr>
              <w:t>EX-02/Shimmer Pink</w:t>
            </w:r>
          </w:p>
        </w:tc>
        <w:tc>
          <w:tcPr>
            <w:tcW w:w="2721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/>
              </w:rPr>
            </w:pPr>
            <w:r w:rsidRPr="005B6627">
              <w:rPr>
                <w:rFonts w:ascii="Futura Lt BT" w:eastAsia="微軟正黑體" w:hAnsi="Futura Lt BT"/>
              </w:rPr>
              <w:t>EX-03/Classic Red</w:t>
            </w:r>
          </w:p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</w:p>
        </w:tc>
      </w:tr>
      <w:tr w:rsidR="00D059B0" w:rsidTr="00A90BAE">
        <w:tc>
          <w:tcPr>
            <w:tcW w:w="2720" w:type="dxa"/>
          </w:tcPr>
          <w:p w:rsidR="00D059B0" w:rsidRPr="007564B4" w:rsidRDefault="00D059B0" w:rsidP="00A90BAE">
            <w:pPr>
              <w:widowControl/>
              <w:jc w:val="left"/>
              <w:rPr>
                <w:rFonts w:ascii="Futura Lt BT" w:eastAsiaTheme="minorEastAsia" w:hAnsi="Futura Lt BT"/>
              </w:rPr>
            </w:pPr>
          </w:p>
        </w:tc>
        <w:tc>
          <w:tcPr>
            <w:tcW w:w="2721" w:type="dxa"/>
          </w:tcPr>
          <w:p w:rsidR="00D059B0" w:rsidRPr="005B6627" w:rsidRDefault="00D059B0" w:rsidP="00A90BAE">
            <w:pPr>
              <w:widowControl/>
              <w:jc w:val="left"/>
              <w:rPr>
                <w:rFonts w:ascii="Futura Lt BT" w:eastAsia="微軟正黑體" w:hAnsi="Futura Lt BT"/>
              </w:rPr>
            </w:pPr>
          </w:p>
        </w:tc>
        <w:tc>
          <w:tcPr>
            <w:tcW w:w="2720" w:type="dxa"/>
          </w:tcPr>
          <w:p w:rsidR="00D059B0" w:rsidRPr="005B6627" w:rsidRDefault="00D059B0" w:rsidP="00A90BAE">
            <w:pPr>
              <w:widowControl/>
              <w:jc w:val="left"/>
              <w:rPr>
                <w:rFonts w:ascii="Futura Lt BT" w:eastAsia="微軟正黑體" w:hAnsi="Futura Lt BT"/>
              </w:rPr>
            </w:pPr>
          </w:p>
        </w:tc>
        <w:tc>
          <w:tcPr>
            <w:tcW w:w="2721" w:type="dxa"/>
          </w:tcPr>
          <w:p w:rsidR="00D059B0" w:rsidRPr="005B6627" w:rsidRDefault="00D059B0" w:rsidP="00A90BAE">
            <w:pPr>
              <w:widowControl/>
              <w:jc w:val="left"/>
              <w:rPr>
                <w:rFonts w:ascii="Futura Lt BT" w:eastAsia="微軟正黑體" w:hAnsi="Futura Lt BT"/>
              </w:rPr>
            </w:pPr>
          </w:p>
        </w:tc>
        <w:tc>
          <w:tcPr>
            <w:tcW w:w="2721" w:type="dxa"/>
          </w:tcPr>
          <w:p w:rsidR="00D059B0" w:rsidRPr="005B6627" w:rsidRDefault="00D059B0" w:rsidP="00A90BAE">
            <w:pPr>
              <w:widowControl/>
              <w:jc w:val="left"/>
              <w:rPr>
                <w:rFonts w:ascii="Futura Lt BT" w:eastAsia="微軟正黑體" w:hAnsi="Futura Lt BT"/>
              </w:rPr>
            </w:pPr>
          </w:p>
        </w:tc>
      </w:tr>
    </w:tbl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</w:p>
    <w:tbl>
      <w:tblPr>
        <w:tblStyle w:val="a3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8"/>
      </w:tblGrid>
      <w:tr w:rsidR="00D059B0" w:rsidTr="00A90BAE">
        <w:tc>
          <w:tcPr>
            <w:tcW w:w="14389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Cs/>
                <w:lang w:eastAsia="zh-TW"/>
              </w:rPr>
            </w:pPr>
            <w:r w:rsidRPr="007564B4">
              <w:rPr>
                <w:rFonts w:ascii="Futura Lt BT" w:eastAsia="微軟正黑體" w:hAnsi="Futura Lt BT" w:cs="MS PGothic" w:hint="eastAsia"/>
                <w:bCs/>
                <w:lang w:eastAsia="zh-TW"/>
              </w:rPr>
              <w:t>C</w:t>
            </w:r>
            <w:r w:rsidRPr="007564B4">
              <w:rPr>
                <w:rFonts w:ascii="Futura Lt BT" w:eastAsia="微軟正黑體" w:hAnsi="Futura Lt BT" w:cs="MS PGothic"/>
                <w:bCs/>
                <w:lang w:eastAsia="zh-TW"/>
              </w:rPr>
              <w:t>olor Chart</w:t>
            </w:r>
          </w:p>
        </w:tc>
      </w:tr>
      <w:tr w:rsidR="00D059B0" w:rsidTr="00A90BAE">
        <w:tc>
          <w:tcPr>
            <w:tcW w:w="14389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Cs/>
                <w:lang w:eastAsia="zh-TW"/>
              </w:rPr>
            </w:pPr>
            <w:r w:rsidRPr="007564B4">
              <w:rPr>
                <w:rFonts w:ascii="Futura Lt BT" w:eastAsia="微軟正黑體" w:hAnsi="Futura Lt BT" w:cs="MS PGothic"/>
                <w:bCs/>
                <w:noProof/>
                <w:lang w:eastAsia="zh-TW"/>
              </w:rPr>
              <w:drawing>
                <wp:inline distT="0" distB="0" distL="0" distR="0" wp14:anchorId="223EB23E" wp14:editId="5A48C6F1">
                  <wp:extent cx="9000000" cy="626748"/>
                  <wp:effectExtent l="0" t="0" r="0" b="1905"/>
                  <wp:docPr id="17" name="圖片 17" descr="W:\Share from Mac\Nikki\summer product jpg\Summer_product-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:\Share from Mac\Nikki\summer product jpg\Summer_product-colo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881" b="49023"/>
                          <a:stretch/>
                        </pic:blipFill>
                        <pic:spPr bwMode="auto">
                          <a:xfrm>
                            <a:off x="0" y="0"/>
                            <a:ext cx="9000000" cy="626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/>
          <w:sz w:val="32"/>
          <w:szCs w:val="32"/>
          <w:lang w:eastAsia="zh-TW"/>
        </w:rPr>
      </w:pPr>
      <w:r w:rsidRPr="0005789D">
        <w:rPr>
          <w:rFonts w:ascii="Futura Lt BT" w:eastAsia="微軟正黑體" w:hAnsi="Futura Lt BT" w:cs="MS PGothic"/>
          <w:b/>
          <w:sz w:val="32"/>
          <w:szCs w:val="32"/>
          <w:lang w:eastAsia="zh-TW"/>
        </w:rPr>
        <w:lastRenderedPageBreak/>
        <w:t xml:space="preserve">RMK </w:t>
      </w:r>
      <w:r w:rsidRPr="0005789D">
        <w:rPr>
          <w:rFonts w:ascii="Futura Lt BT" w:eastAsia="微軟正黑體" w:hAnsi="Futura Lt BT" w:cs="MS PGothic"/>
          <w:b/>
          <w:sz w:val="32"/>
          <w:szCs w:val="32"/>
        </w:rPr>
        <w:t xml:space="preserve">Irresistible </w:t>
      </w:r>
      <w:r w:rsidRPr="0005789D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Bright Lips</w:t>
      </w:r>
    </w:p>
    <w:p w:rsidR="00D059B0" w:rsidRPr="0005789D" w:rsidRDefault="00D059B0" w:rsidP="00D059B0">
      <w:pPr>
        <w:widowControl/>
        <w:jc w:val="center"/>
        <w:rPr>
          <w:rFonts w:ascii="Futura Lt BT" w:eastAsia="微軟正黑體" w:hAnsi="Futura Lt BT" w:cs="MS PGothic"/>
          <w:b/>
          <w:sz w:val="32"/>
          <w:szCs w:val="32"/>
          <w:lang w:eastAsia="zh-TW"/>
        </w:rPr>
      </w:pP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柔美光感</w:t>
      </w:r>
      <w:r w:rsidRPr="00D62440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唇</w:t>
      </w:r>
      <w:r w:rsidRPr="00D62440"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膏</w:t>
      </w:r>
    </w:p>
    <w:p w:rsidR="00D059B0" w:rsidRPr="0005789D" w:rsidRDefault="00031FB3" w:rsidP="00D059B0">
      <w:pPr>
        <w:pStyle w:val="Web"/>
        <w:spacing w:before="58" w:beforeAutospacing="0" w:after="0" w:afterAutospacing="0"/>
        <w:jc w:val="center"/>
        <w:textAlignment w:val="baseline"/>
        <w:rPr>
          <w:rFonts w:ascii="Futura Lt BT" w:eastAsia="微軟正黑體" w:hAnsi="Futura Lt BT" w:cs="MS PGothic"/>
          <w:b/>
          <w:sz w:val="32"/>
          <w:szCs w:val="32"/>
          <w:lang w:val="en-US"/>
        </w:rPr>
      </w:pPr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共</w:t>
      </w:r>
      <w:r w:rsidR="00D059B0" w:rsidRPr="0005789D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10</w:t>
      </w:r>
      <w:r w:rsidR="00D059B0" w:rsidRPr="0005789D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色</w:t>
      </w:r>
      <w:r w:rsidR="00D059B0" w:rsidRPr="0005789D">
        <w:rPr>
          <w:rFonts w:ascii="Futura Lt BT" w:eastAsia="微軟正黑體" w:hAnsi="Futura Lt BT" w:cs="MS PGothic"/>
          <w:b/>
          <w:sz w:val="32"/>
          <w:szCs w:val="32"/>
          <w:lang w:eastAsia="zh-TW"/>
        </w:rPr>
        <w:t xml:space="preserve"> </w:t>
      </w:r>
      <w:r w:rsidR="00D059B0">
        <w:rPr>
          <w:rFonts w:ascii="Futura Lt BT" w:eastAsia="微軟正黑體" w:hAnsi="Futura Lt BT" w:cs="MS PGothic"/>
          <w:b/>
          <w:sz w:val="32"/>
          <w:szCs w:val="32"/>
          <w:lang w:eastAsia="zh-TW"/>
        </w:rPr>
        <w:t xml:space="preserve"> </w:t>
      </w:r>
      <w:r w:rsidR="00D059B0" w:rsidRPr="0005789D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HK$260</w:t>
      </w:r>
    </w:p>
    <w:p w:rsidR="00D059B0" w:rsidRPr="0005789D" w:rsidRDefault="00D059B0" w:rsidP="00D059B0">
      <w:pPr>
        <w:widowControl/>
        <w:jc w:val="center"/>
        <w:rPr>
          <w:rFonts w:ascii="Futura Lt BT" w:eastAsia="微軟正黑體" w:hAnsi="Futura Lt BT" w:cs="MS PGothic"/>
          <w:kern w:val="0"/>
          <w:lang w:eastAsia="zh-TW"/>
        </w:rPr>
      </w:pPr>
      <w:r w:rsidRPr="0005789D">
        <w:rPr>
          <w:rFonts w:ascii="Futura Lt BT" w:eastAsia="微軟正黑體" w:hAnsi="Futura Lt BT" w:cs="MS PGothic"/>
          <w:noProof/>
          <w:kern w:val="0"/>
          <w:lang w:eastAsia="zh-TW"/>
        </w:rPr>
        <w:drawing>
          <wp:inline distT="0" distB="0" distL="0" distR="0" wp14:anchorId="26F5E758" wp14:editId="42B8EA18">
            <wp:extent cx="432000" cy="1692739"/>
            <wp:effectExtent l="0" t="0" r="6350" b="3175"/>
            <wp:docPr id="7" name="圖片 7" descr="W:\Press Release\Press Release - RMK\2015\Summer15\summer products\Irresistible Bright Lips\RMK Irresistible Bright Lips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Press Release\Press Release - RMK\2015\Summer15\summer products\Irresistible Bright Lips\RMK Irresistible Bright Lips 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169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觸</w:t>
      </w:r>
      <w:proofErr w:type="gramStart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感順滑</w:t>
      </w:r>
      <w:proofErr w:type="gramEnd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，</w:t>
      </w:r>
      <w:proofErr w:type="gramStart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柔軟易推</w:t>
      </w:r>
      <w:proofErr w:type="gramEnd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，塑造鮮豔亮麗唇妝。輕輕</w:t>
      </w:r>
      <w:proofErr w:type="gramStart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塗上櫻唇</w:t>
      </w:r>
      <w:proofErr w:type="gramEnd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，即時呈現剔透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色澤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，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讓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雙唇散發出優雅光澤。全新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10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色，可按不同場合及心情選擇適合色調。長時間保持</w:t>
      </w:r>
      <w:proofErr w:type="gramStart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美豔唇</w:t>
      </w:r>
      <w:proofErr w:type="gramEnd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色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之餘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，突顯肌膚的</w:t>
      </w:r>
      <w:proofErr w:type="gramStart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透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白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感</w:t>
      </w:r>
      <w:proofErr w:type="gramEnd"/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。全新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RMK</w:t>
      </w:r>
      <w:r w:rsidRPr="00FC1341">
        <w:rPr>
          <w:rFonts w:ascii="Futura Lt BT" w:eastAsia="微軟正黑體" w:hAnsi="Futura Lt BT" w:cs="MS PGothic"/>
          <w:bCs/>
          <w:kern w:val="0"/>
          <w:lang w:eastAsia="zh-TW"/>
        </w:rPr>
        <w:t xml:space="preserve"> Irresistible Bright Lips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唇膏系列，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為您塑造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溫婉典雅至時尚型格等形象，讓您展現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不同個性</w:t>
      </w:r>
      <w:r w:rsidRPr="0005789D">
        <w:rPr>
          <w:rFonts w:ascii="Futura Lt BT" w:eastAsia="微軟正黑體" w:hAnsi="Futura Lt BT" w:cs="MS PGothic"/>
          <w:bCs/>
          <w:kern w:val="0"/>
          <w:lang w:eastAsia="zh-TW"/>
        </w:rPr>
        <w:t>。</w:t>
      </w:r>
    </w:p>
    <w:tbl>
      <w:tblPr>
        <w:tblStyle w:val="a3"/>
        <w:tblpPr w:leftFromText="180" w:rightFromText="180" w:vertAnchor="text" w:horzAnchor="margin" w:tblpXSpec="center" w:tblpY="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2"/>
        <w:gridCol w:w="2042"/>
        <w:gridCol w:w="2051"/>
        <w:gridCol w:w="2098"/>
        <w:gridCol w:w="2163"/>
      </w:tblGrid>
      <w:tr w:rsidR="00D059B0" w:rsidRPr="0005789D" w:rsidTr="00A90BAE">
        <w:tc>
          <w:tcPr>
            <w:tcW w:w="2720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01/ Vivid Pink</w:t>
            </w:r>
          </w:p>
        </w:tc>
        <w:tc>
          <w:tcPr>
            <w:tcW w:w="2721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02/Pink Red</w:t>
            </w:r>
          </w:p>
        </w:tc>
        <w:tc>
          <w:tcPr>
            <w:tcW w:w="2720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03/Coral Red</w:t>
            </w:r>
          </w:p>
        </w:tc>
        <w:tc>
          <w:tcPr>
            <w:tcW w:w="2721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04/Apricot</w:t>
            </w:r>
          </w:p>
        </w:tc>
        <w:tc>
          <w:tcPr>
            <w:tcW w:w="2721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05/Shiny Beige</w:t>
            </w:r>
          </w:p>
        </w:tc>
      </w:tr>
      <w:tr w:rsidR="00D059B0" w:rsidRPr="0005789D" w:rsidTr="00A90BAE">
        <w:tc>
          <w:tcPr>
            <w:tcW w:w="2720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06/Natural Rose</w:t>
            </w:r>
          </w:p>
        </w:tc>
        <w:tc>
          <w:tcPr>
            <w:tcW w:w="2721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07/Deep Rose</w:t>
            </w:r>
          </w:p>
        </w:tc>
        <w:tc>
          <w:tcPr>
            <w:tcW w:w="2720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08/Deep Red</w:t>
            </w:r>
          </w:p>
        </w:tc>
        <w:tc>
          <w:tcPr>
            <w:tcW w:w="2721" w:type="dxa"/>
          </w:tcPr>
          <w:p w:rsidR="00D059B0" w:rsidRPr="0005789D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5789D">
              <w:rPr>
                <w:rFonts w:ascii="Futura Lt BT" w:eastAsia="微軟正黑體" w:hAnsi="Futura Lt BT" w:cs="MS PGothic"/>
              </w:rPr>
              <w:t>EX-01/Shiny Pink</w:t>
            </w:r>
          </w:p>
        </w:tc>
        <w:tc>
          <w:tcPr>
            <w:tcW w:w="2721" w:type="dxa"/>
          </w:tcPr>
          <w:p w:rsidR="00D059B0" w:rsidRDefault="00D059B0" w:rsidP="00A90BAE">
            <w:pPr>
              <w:jc w:val="left"/>
              <w:rPr>
                <w:rFonts w:ascii="Futura Lt BT" w:eastAsia="微軟正黑體" w:hAnsi="Futura Lt BT" w:cs="MS PGothic"/>
              </w:rPr>
            </w:pPr>
            <w:r w:rsidRPr="0005789D">
              <w:rPr>
                <w:rFonts w:ascii="Futura Lt BT" w:eastAsia="微軟正黑體" w:hAnsi="Futura Lt BT" w:cs="MS PGothic"/>
              </w:rPr>
              <w:t>EX-02/Feminine Beige</w:t>
            </w:r>
          </w:p>
          <w:p w:rsidR="00D059B0" w:rsidRPr="0005789D" w:rsidRDefault="00D059B0" w:rsidP="00A90BAE">
            <w:pPr>
              <w:jc w:val="left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</w:p>
        </w:tc>
      </w:tr>
    </w:tbl>
    <w:tbl>
      <w:tblPr>
        <w:tblStyle w:val="a3"/>
        <w:tblW w:w="0" w:type="auto"/>
        <w:tblInd w:w="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D059B0" w:rsidTr="00031FB3">
        <w:trPr>
          <w:trHeight w:val="281"/>
        </w:trPr>
        <w:tc>
          <w:tcPr>
            <w:tcW w:w="9006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Cs/>
                <w:lang w:eastAsia="zh-TW"/>
              </w:rPr>
            </w:pPr>
            <w:r w:rsidRPr="007564B4">
              <w:rPr>
                <w:rFonts w:ascii="Futura Lt BT" w:eastAsia="微軟正黑體" w:hAnsi="Futura Lt BT" w:cs="MS PGothic" w:hint="eastAsia"/>
                <w:bCs/>
                <w:lang w:eastAsia="zh-TW"/>
              </w:rPr>
              <w:t>C</w:t>
            </w:r>
            <w:r w:rsidRPr="007564B4">
              <w:rPr>
                <w:rFonts w:ascii="Futura Lt BT" w:eastAsia="微軟正黑體" w:hAnsi="Futura Lt BT" w:cs="MS PGothic"/>
                <w:bCs/>
                <w:lang w:eastAsia="zh-TW"/>
              </w:rPr>
              <w:t>olor Chart</w:t>
            </w:r>
          </w:p>
        </w:tc>
      </w:tr>
      <w:tr w:rsidR="00D059B0" w:rsidTr="00031FB3">
        <w:trPr>
          <w:trHeight w:val="957"/>
        </w:trPr>
        <w:tc>
          <w:tcPr>
            <w:tcW w:w="9006" w:type="dxa"/>
          </w:tcPr>
          <w:p w:rsidR="00D059B0" w:rsidRDefault="00D059B0" w:rsidP="00A90BAE">
            <w:pPr>
              <w:widowControl/>
              <w:jc w:val="left"/>
              <w:rPr>
                <w:rFonts w:ascii="Futura Lt BT" w:eastAsia="微軟正黑體" w:hAnsi="Futura Lt BT" w:cs="MS PGothic"/>
                <w:bCs/>
                <w:lang w:eastAsia="zh-TW"/>
              </w:rPr>
            </w:pPr>
            <w:r w:rsidRPr="00303260">
              <w:rPr>
                <w:rFonts w:ascii="Futura Lt BT" w:eastAsia="微軟正黑體" w:hAnsi="Futura Lt BT" w:cs="MS PGothic"/>
                <w:bCs/>
                <w:noProof/>
                <w:lang w:eastAsia="zh-TW"/>
              </w:rPr>
              <w:drawing>
                <wp:inline distT="0" distB="0" distL="0" distR="0" wp14:anchorId="4AF96D5D" wp14:editId="5DE57009">
                  <wp:extent cx="6480000" cy="603529"/>
                  <wp:effectExtent l="0" t="0" r="0" b="6350"/>
                  <wp:docPr id="21" name="圖片 21" descr="W:\Share from Mac\Nikki\summer product jpg\Summer_product-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:\Share from Mac\Nikki\summer product jpg\Summer_product-colo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" t="66459" r="32092" b="8991"/>
                          <a:stretch/>
                        </pic:blipFill>
                        <pic:spPr bwMode="auto">
                          <a:xfrm>
                            <a:off x="0" y="0"/>
                            <a:ext cx="6480000" cy="60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1FB3" w:rsidRDefault="00031FB3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</w:p>
    <w:p w:rsidR="00031FB3" w:rsidRDefault="00031FB3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</w:p>
    <w:p w:rsidR="00031FB3" w:rsidRDefault="00031FB3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</w:p>
    <w:p w:rsidR="00031FB3" w:rsidRDefault="00031FB3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</w:p>
    <w:p w:rsidR="00031FB3" w:rsidRDefault="00031FB3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</w:p>
    <w:p w:rsidR="00031FB3" w:rsidRDefault="00031FB3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</w:p>
    <w:p w:rsidR="00D059B0" w:rsidRDefault="00D059B0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</w:rPr>
      </w:pPr>
      <w:bookmarkStart w:id="0" w:name="_GoBack"/>
      <w:bookmarkEnd w:id="0"/>
      <w:r w:rsidRPr="000E68D8">
        <w:rPr>
          <w:rFonts w:ascii="Futura Lt BT" w:eastAsia="微軟正黑體" w:hAnsi="Futura Lt BT" w:cs="MS PGothic"/>
          <w:b/>
          <w:sz w:val="32"/>
          <w:szCs w:val="32"/>
        </w:rPr>
        <w:lastRenderedPageBreak/>
        <w:t>RMK Irresistible Sketch Lip-liner</w:t>
      </w:r>
    </w:p>
    <w:p w:rsidR="00D059B0" w:rsidRPr="000E68D8" w:rsidRDefault="00D059B0" w:rsidP="00D059B0">
      <w:pPr>
        <w:jc w:val="center"/>
        <w:rPr>
          <w:rFonts w:ascii="Futura Lt BT" w:eastAsia="微軟正黑體" w:hAnsi="Futura Lt BT" w:cs="MS PGothic"/>
          <w:b/>
          <w:sz w:val="32"/>
          <w:szCs w:val="32"/>
          <w:lang w:eastAsia="zh-TW"/>
        </w:rPr>
      </w:pPr>
      <w:proofErr w:type="gramStart"/>
      <w:r>
        <w:rPr>
          <w:rFonts w:ascii="Futura Lt BT" w:eastAsia="微軟正黑體" w:hAnsi="Futura Lt BT" w:cs="MS PGothic" w:hint="eastAsia"/>
          <w:b/>
          <w:sz w:val="32"/>
          <w:szCs w:val="32"/>
          <w:lang w:eastAsia="zh-TW"/>
        </w:rPr>
        <w:t>絲滑持久</w:t>
      </w:r>
      <w:r w:rsidRPr="0058738A">
        <w:rPr>
          <w:rFonts w:ascii="Futura Lt BT" w:eastAsia="微軟正黑體" w:hAnsi="Futura Lt BT" w:cs="MS PGothic"/>
          <w:b/>
          <w:sz w:val="32"/>
          <w:szCs w:val="32"/>
          <w:lang w:eastAsia="zh-TW"/>
        </w:rPr>
        <w:t>唇線筆</w:t>
      </w:r>
      <w:proofErr w:type="gramEnd"/>
    </w:p>
    <w:p w:rsidR="00D059B0" w:rsidRPr="000E68D8" w:rsidRDefault="00031FB3" w:rsidP="00D059B0">
      <w:pPr>
        <w:widowControl/>
        <w:jc w:val="center"/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</w:pPr>
      <w:r>
        <w:rPr>
          <w:rFonts w:ascii="Futura Lt BT" w:eastAsia="微軟正黑體" w:hAnsi="Futura Lt BT" w:cs="MS PGothic" w:hint="eastAsia"/>
          <w:b/>
          <w:kern w:val="0"/>
          <w:sz w:val="32"/>
          <w:szCs w:val="32"/>
          <w:lang w:eastAsia="zh-TW"/>
        </w:rPr>
        <w:t>共</w:t>
      </w:r>
      <w:r w:rsidR="00D059B0" w:rsidRPr="000E68D8"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  <w:t>4</w:t>
      </w:r>
      <w:r w:rsidR="00D059B0" w:rsidRPr="000E68D8"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  <w:t xml:space="preserve">色　</w:t>
      </w:r>
      <w:r w:rsidR="00D059B0" w:rsidRPr="000E68D8">
        <w:rPr>
          <w:rFonts w:ascii="Futura Lt BT" w:eastAsia="微軟正黑體" w:hAnsi="Futura Lt BT" w:cs="MS PGothic"/>
          <w:b/>
          <w:kern w:val="0"/>
          <w:sz w:val="32"/>
          <w:szCs w:val="32"/>
          <w:lang w:eastAsia="zh-TW"/>
        </w:rPr>
        <w:t>HK$180</w:t>
      </w:r>
    </w:p>
    <w:p w:rsidR="00D059B0" w:rsidRDefault="00D059B0" w:rsidP="00D059B0">
      <w:pPr>
        <w:widowControl/>
        <w:jc w:val="center"/>
        <w:rPr>
          <w:rFonts w:ascii="Futura Lt BT" w:eastAsia="微軟正黑體" w:hAnsi="Futura Lt BT" w:cs="MS PGothic"/>
          <w:kern w:val="0"/>
          <w:lang w:eastAsia="zh-TW"/>
        </w:rPr>
      </w:pPr>
      <w:r w:rsidRPr="00845D1F">
        <w:rPr>
          <w:rFonts w:ascii="Futura Lt BT" w:eastAsia="微軟正黑體" w:hAnsi="Futura Lt BT" w:cs="MS PGothic"/>
          <w:noProof/>
          <w:kern w:val="0"/>
          <w:lang w:eastAsia="zh-TW"/>
        </w:rPr>
        <w:drawing>
          <wp:inline distT="0" distB="0" distL="0" distR="0" wp14:anchorId="78F13D04" wp14:editId="59BECA5F">
            <wp:extent cx="4680000" cy="2055873"/>
            <wp:effectExtent l="0" t="0" r="6350" b="1905"/>
            <wp:docPr id="206" name="圖片 206" descr="W:\Press Release\Press Release - RMK\2015\Summer15\summer product jpg\Summer_product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:\Press Release\Press Release - RMK\2015\Summer15\summer product jpg\Summer_product-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26" b="13199"/>
                    <a:stretch/>
                  </pic:blipFill>
                  <pic:spPr bwMode="auto">
                    <a:xfrm>
                      <a:off x="0" y="0"/>
                      <a:ext cx="4680000" cy="2055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59B0" w:rsidRPr="00010641" w:rsidRDefault="00D059B0" w:rsidP="00D059B0">
      <w:pPr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RMK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精心研發的全新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Lip-liner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，</w:t>
      </w:r>
      <w:r w:rsidRPr="00010641">
        <w:rPr>
          <w:rFonts w:ascii="Futura Lt BT" w:eastAsia="微軟正黑體" w:hAnsi="Futura Lt BT" w:cs="MS PGothic" w:hint="eastAsia"/>
          <w:bCs/>
          <w:kern w:val="0"/>
          <w:lang w:eastAsia="zh-TW"/>
        </w:rPr>
        <w:t>能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勾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劃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出</w:t>
      </w:r>
      <w:proofErr w:type="gramStart"/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簡約唇</w:t>
      </w:r>
      <w:proofErr w:type="gramEnd"/>
      <w:r w:rsidRPr="00010641">
        <w:rPr>
          <w:rFonts w:ascii="Futura Lt BT" w:eastAsia="微軟正黑體" w:hAnsi="Futura Lt BT" w:cs="MS PGothic" w:hint="eastAsia"/>
          <w:bCs/>
          <w:kern w:val="0"/>
          <w:lang w:eastAsia="zh-TW"/>
        </w:rPr>
        <w:t>形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。</w:t>
      </w:r>
    </w:p>
    <w:p w:rsidR="00D059B0" w:rsidRPr="00010641" w:rsidRDefault="00D059B0" w:rsidP="00D059B0">
      <w:pPr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首先塗上唇膏，</w:t>
      </w:r>
      <w:r w:rsidRPr="00010641">
        <w:rPr>
          <w:rFonts w:ascii="Futura Lt BT" w:eastAsia="微軟正黑體" w:hAnsi="Futura Lt BT" w:cs="MS PGothic" w:hint="eastAsia"/>
          <w:bCs/>
          <w:kern w:val="0"/>
          <w:lang w:eastAsia="zh-TW"/>
        </w:rPr>
        <w:t>再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以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Lip-liner</w:t>
      </w: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逐少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地填補唇線</w:t>
      </w:r>
      <w:proofErr w:type="gramEnd"/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，</w:t>
      </w:r>
    </w:p>
    <w:p w:rsidR="00D059B0" w:rsidRPr="00010641" w:rsidRDefault="00D059B0" w:rsidP="00D059B0">
      <w:pPr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勾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劃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出完美的唇部輪廓</w:t>
      </w:r>
      <w:r w:rsidRPr="00010641">
        <w:rPr>
          <w:rFonts w:ascii="Futura Lt BT" w:eastAsia="微軟正黑體" w:hAnsi="Futura Lt BT" w:cs="MS PGothic" w:hint="eastAsia"/>
          <w:bCs/>
          <w:kern w:val="0"/>
          <w:lang w:eastAsia="zh-TW"/>
        </w:rPr>
        <w:t>，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修飾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唇形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，感覺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自然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又時尚</w:t>
      </w:r>
      <w:r w:rsidRPr="00010641">
        <w:rPr>
          <w:rFonts w:ascii="Futura Lt BT" w:eastAsia="微軟正黑體" w:hAnsi="Futura Lt BT" w:cs="MS PGothic" w:hint="eastAsia"/>
          <w:bCs/>
          <w:kern w:val="0"/>
          <w:lang w:eastAsia="zh-TW"/>
        </w:rPr>
        <w:t>。</w:t>
      </w:r>
    </w:p>
    <w:p w:rsidR="00D059B0" w:rsidRPr="00010641" w:rsidRDefault="00D059B0" w:rsidP="00D059B0">
      <w:pPr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010641">
        <w:rPr>
          <w:rFonts w:ascii="Futura Lt BT" w:eastAsia="微軟正黑體" w:hAnsi="Futura Lt BT" w:cs="MS PGothic"/>
          <w:bCs/>
          <w:lang w:val="en-GB" w:eastAsia="zh-TW"/>
        </w:rPr>
        <w:t>扭動</w:t>
      </w:r>
      <w:proofErr w:type="gramStart"/>
      <w:r>
        <w:rPr>
          <w:rFonts w:ascii="Futura Lt BT" w:eastAsia="微軟正黑體" w:hAnsi="Futura Lt BT" w:cs="MS PGothic" w:hint="eastAsia"/>
          <w:bCs/>
          <w:lang w:val="en-GB" w:eastAsia="zh-TW"/>
        </w:rPr>
        <w:t>式筆狀</w:t>
      </w:r>
      <w:proofErr w:type="gramEnd"/>
      <w:r w:rsidRPr="00010641">
        <w:rPr>
          <w:rFonts w:ascii="Futura Lt BT" w:eastAsia="微軟正黑體" w:hAnsi="Futura Lt BT" w:cs="MS PGothic"/>
          <w:bCs/>
          <w:lang w:val="en-GB" w:eastAsia="zh-TW"/>
        </w:rPr>
        <w:t>，</w:t>
      </w:r>
      <w:r w:rsidRPr="00010641">
        <w:rPr>
          <w:rFonts w:ascii="Futura Lt BT" w:eastAsia="微軟正黑體" w:hAnsi="Futura Lt BT" w:cs="MS PGothic"/>
          <w:bCs/>
          <w:lang w:val="en-GB" w:eastAsia="zh-TW"/>
        </w:rPr>
        <w:t xml:space="preserve"> </w:t>
      </w:r>
      <w:r w:rsidRPr="00010641">
        <w:rPr>
          <w:rFonts w:ascii="Futura Lt BT" w:eastAsia="微軟正黑體" w:hAnsi="Futura Lt BT" w:cs="MS PGothic"/>
          <w:bCs/>
          <w:lang w:val="en-GB" w:eastAsia="zh-TW"/>
        </w:rPr>
        <w:t>方便攜帶，簡單易用。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質感</w:t>
      </w:r>
      <w:proofErr w:type="gramStart"/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柔軟順滑</w:t>
      </w:r>
      <w:proofErr w:type="gramEnd"/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，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能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簡易地繪畫出美麗線條。</w:t>
      </w:r>
    </w:p>
    <w:p w:rsidR="00D059B0" w:rsidRDefault="00D059B0" w:rsidP="00D059B0">
      <w:pPr>
        <w:jc w:val="center"/>
        <w:rPr>
          <w:rFonts w:ascii="Futura Lt BT" w:eastAsia="微軟正黑體" w:hAnsi="Futura Lt BT" w:cs="MS PGothic"/>
          <w:bCs/>
          <w:kern w:val="0"/>
          <w:lang w:eastAsia="zh-TW"/>
        </w:rPr>
      </w:pP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全新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4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色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 xml:space="preserve">: 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米黃、淡紫、玫瑰及</w:t>
      </w:r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深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紅，讓您塑造</w:t>
      </w:r>
      <w:proofErr w:type="gramStart"/>
      <w:r>
        <w:rPr>
          <w:rFonts w:ascii="Futura Lt BT" w:eastAsia="微軟正黑體" w:hAnsi="Futura Lt BT" w:cs="MS PGothic" w:hint="eastAsia"/>
          <w:bCs/>
          <w:kern w:val="0"/>
          <w:lang w:eastAsia="zh-TW"/>
        </w:rPr>
        <w:t>洗練</w:t>
      </w:r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唇</w:t>
      </w:r>
      <w:proofErr w:type="gramEnd"/>
      <w:r w:rsidRPr="00010641">
        <w:rPr>
          <w:rFonts w:ascii="Futura Lt BT" w:eastAsia="微軟正黑體" w:hAnsi="Futura Lt BT" w:cs="MS PGothic"/>
          <w:bCs/>
          <w:kern w:val="0"/>
          <w:lang w:eastAsia="zh-TW"/>
        </w:rPr>
        <w:t>妝。</w:t>
      </w:r>
    </w:p>
    <w:p w:rsidR="00D059B0" w:rsidRPr="000E68D8" w:rsidRDefault="00D059B0" w:rsidP="00D059B0">
      <w:pPr>
        <w:jc w:val="center"/>
        <w:rPr>
          <w:rFonts w:ascii="Futura Lt BT" w:eastAsia="微軟正黑體" w:hAnsi="Futura Lt BT" w:cs="MS PGothic"/>
          <w:kern w:val="0"/>
          <w:lang w:eastAsia="zh-TW"/>
        </w:rPr>
      </w:pPr>
    </w:p>
    <w:tbl>
      <w:tblPr>
        <w:tblStyle w:val="a3"/>
        <w:tblW w:w="0" w:type="auto"/>
        <w:tblInd w:w="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2"/>
        <w:gridCol w:w="2100"/>
        <w:gridCol w:w="2034"/>
        <w:gridCol w:w="2004"/>
      </w:tblGrid>
      <w:tr w:rsidR="00D059B0" w:rsidRPr="000E68D8" w:rsidTr="00A90BAE">
        <w:tc>
          <w:tcPr>
            <w:tcW w:w="2720" w:type="dxa"/>
          </w:tcPr>
          <w:p w:rsidR="00D059B0" w:rsidRPr="000E68D8" w:rsidRDefault="00D059B0" w:rsidP="00A90BAE">
            <w:pPr>
              <w:widowControl/>
              <w:jc w:val="center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E68D8">
              <w:rPr>
                <w:rFonts w:ascii="Futura Lt BT" w:eastAsia="微軟正黑體" w:hAnsi="Futura Lt BT" w:cs="MS PGothic"/>
              </w:rPr>
              <w:t>01/Beige</w:t>
            </w:r>
          </w:p>
        </w:tc>
        <w:tc>
          <w:tcPr>
            <w:tcW w:w="2721" w:type="dxa"/>
          </w:tcPr>
          <w:p w:rsidR="00D059B0" w:rsidRPr="000E68D8" w:rsidRDefault="00D059B0" w:rsidP="00A90BAE">
            <w:pPr>
              <w:widowControl/>
              <w:jc w:val="center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E68D8">
              <w:rPr>
                <w:rFonts w:ascii="Futura Lt BT" w:eastAsia="微軟正黑體" w:hAnsi="Futura Lt BT" w:cs="MS PGothic"/>
              </w:rPr>
              <w:t>02/Mauve</w:t>
            </w:r>
          </w:p>
        </w:tc>
        <w:tc>
          <w:tcPr>
            <w:tcW w:w="2720" w:type="dxa"/>
          </w:tcPr>
          <w:p w:rsidR="00D059B0" w:rsidRPr="000E68D8" w:rsidRDefault="00D059B0" w:rsidP="00A90BAE">
            <w:pPr>
              <w:widowControl/>
              <w:jc w:val="center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E68D8">
              <w:rPr>
                <w:rFonts w:ascii="Futura Lt BT" w:eastAsia="微軟正黑體" w:hAnsi="Futura Lt BT" w:cs="MS PGothic"/>
              </w:rPr>
              <w:t>03/Rose</w:t>
            </w:r>
          </w:p>
        </w:tc>
        <w:tc>
          <w:tcPr>
            <w:tcW w:w="2721" w:type="dxa"/>
          </w:tcPr>
          <w:p w:rsidR="00D059B0" w:rsidRPr="000E68D8" w:rsidRDefault="00D059B0" w:rsidP="00A90BAE">
            <w:pPr>
              <w:widowControl/>
              <w:jc w:val="center"/>
              <w:rPr>
                <w:rFonts w:ascii="Futura Lt BT" w:eastAsia="微軟正黑體" w:hAnsi="Futura Lt BT" w:cs="MS PGothic"/>
                <w:b/>
                <w:bCs/>
                <w:lang w:eastAsia="zh-TW"/>
              </w:rPr>
            </w:pPr>
            <w:r w:rsidRPr="000E68D8">
              <w:rPr>
                <w:rFonts w:ascii="Futura Lt BT" w:eastAsia="微軟正黑體" w:hAnsi="Futura Lt BT" w:cs="MS PGothic"/>
              </w:rPr>
              <w:t>04/Red</w:t>
            </w:r>
          </w:p>
        </w:tc>
      </w:tr>
    </w:tbl>
    <w:p w:rsidR="009B778F" w:rsidRDefault="009B778F"/>
    <w:sectPr w:rsidR="009B778F" w:rsidSect="00D059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微軟正黑體">
    <w:altName w:val="微軟正黑體..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B0"/>
    <w:rsid w:val="00031FB3"/>
    <w:rsid w:val="009B778F"/>
    <w:rsid w:val="00D0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36653C-DE61-4AC9-8919-895F51DF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9B0"/>
    <w:pPr>
      <w:widowControl w:val="0"/>
      <w:jc w:val="both"/>
    </w:pPr>
    <w:rPr>
      <w:rFonts w:ascii="Century" w:eastAsia="MS Mincho" w:hAnsi="Century" w:cs="Times New Roman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059B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lang w:val="en-GB"/>
    </w:rPr>
  </w:style>
  <w:style w:type="table" w:styleId="a3">
    <w:name w:val="Table Grid"/>
    <w:basedOn w:val="a1"/>
    <w:uiPriority w:val="59"/>
    <w:rsid w:val="00D059B0"/>
    <w:rPr>
      <w:rFonts w:ascii="Century" w:eastAsia="MS Mincho" w:hAnsi="Century" w:cs="Times New Roman"/>
      <w:kern w:val="0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</dc:creator>
  <cp:keywords/>
  <dc:description/>
  <cp:lastModifiedBy>Nikki</cp:lastModifiedBy>
  <cp:revision>2</cp:revision>
  <dcterms:created xsi:type="dcterms:W3CDTF">2015-04-08T08:41:00Z</dcterms:created>
  <dcterms:modified xsi:type="dcterms:W3CDTF">2015-04-08T08:44:00Z</dcterms:modified>
</cp:coreProperties>
</file>