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BA" w:rsidRDefault="00E27DA3">
      <w:pPr>
        <w:rPr>
          <w:rFonts w:ascii="Futura Lt BT" w:eastAsia="微軟正黑體" w:hAnsi="Futura Lt BT"/>
          <w:b/>
          <w:szCs w:val="24"/>
          <w:u w:val="single"/>
        </w:rPr>
      </w:pPr>
      <w:r w:rsidRPr="00E27DA3">
        <w:rPr>
          <w:rFonts w:ascii="Futura Lt BT" w:eastAsia="微軟正黑體" w:hAnsi="Futura Lt BT"/>
          <w:noProof/>
          <w:szCs w:val="24"/>
        </w:rPr>
        <w:drawing>
          <wp:inline distT="0" distB="0" distL="0" distR="0">
            <wp:extent cx="1800000" cy="1260000"/>
            <wp:effectExtent l="0" t="0" r="0" b="0"/>
            <wp:docPr id="4" name="圖片 4" descr="W:\Press Release\Press Release - RMK\2015\SS15 base\15SS base visual 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Press Release\Press Release - RMK\2015\SS15 base\15SS base visual l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FC9" w:rsidRDefault="00435FC9" w:rsidP="00435FC9">
      <w:pPr>
        <w:pStyle w:val="Default"/>
      </w:pPr>
    </w:p>
    <w:p w:rsidR="00822F24" w:rsidRDefault="00822F24" w:rsidP="00435FC9">
      <w:pPr>
        <w:rPr>
          <w:sz w:val="23"/>
          <w:szCs w:val="23"/>
        </w:rPr>
      </w:pPr>
      <w:r>
        <w:rPr>
          <w:sz w:val="23"/>
          <w:szCs w:val="23"/>
        </w:rPr>
        <w:t>RMK</w:t>
      </w:r>
      <w:r w:rsidR="00435FC9">
        <w:rPr>
          <w:rFonts w:hint="eastAsia"/>
          <w:sz w:val="23"/>
          <w:szCs w:val="23"/>
        </w:rPr>
        <w:t>全新</w:t>
      </w:r>
      <w:r>
        <w:rPr>
          <w:rFonts w:hint="eastAsia"/>
          <w:sz w:val="23"/>
          <w:szCs w:val="23"/>
        </w:rPr>
        <w:t>皇牌底妝品「雙</w:t>
      </w:r>
      <w:r w:rsidR="00435FC9">
        <w:rPr>
          <w:rFonts w:hint="eastAsia"/>
          <w:sz w:val="23"/>
          <w:szCs w:val="23"/>
        </w:rPr>
        <w:t>色透亮粉餅組</w:t>
      </w:r>
      <w:r>
        <w:rPr>
          <w:rFonts w:hint="eastAsia"/>
          <w:sz w:val="23"/>
          <w:szCs w:val="23"/>
        </w:rPr>
        <w:t>」</w:t>
      </w:r>
      <w:r w:rsidR="00435FC9">
        <w:rPr>
          <w:sz w:val="23"/>
          <w:szCs w:val="23"/>
        </w:rPr>
        <w:t>Ca</w:t>
      </w:r>
      <w:r w:rsidR="00E02BF8">
        <w:rPr>
          <w:rFonts w:hint="eastAsia"/>
          <w:sz w:val="23"/>
          <w:szCs w:val="23"/>
        </w:rPr>
        <w:t>s</w:t>
      </w:r>
      <w:r w:rsidR="00435FC9">
        <w:rPr>
          <w:sz w:val="23"/>
          <w:szCs w:val="23"/>
        </w:rPr>
        <w:t>ual Solid Foundation</w:t>
      </w:r>
      <w:r w:rsidR="00435FC9">
        <w:rPr>
          <w:rFonts w:hint="eastAsia"/>
          <w:sz w:val="23"/>
          <w:szCs w:val="23"/>
        </w:rPr>
        <w:t>將於</w:t>
      </w:r>
      <w:r w:rsidR="00435FC9">
        <w:rPr>
          <w:rFonts w:hint="eastAsia"/>
          <w:sz w:val="23"/>
          <w:szCs w:val="23"/>
        </w:rPr>
        <w:t>3</w:t>
      </w:r>
      <w:r w:rsidR="00435FC9">
        <w:rPr>
          <w:rFonts w:hint="eastAsia"/>
          <w:sz w:val="23"/>
          <w:szCs w:val="23"/>
        </w:rPr>
        <w:t>月</w:t>
      </w:r>
      <w:r w:rsidR="00435FC9">
        <w:rPr>
          <w:rFonts w:hint="eastAsia"/>
          <w:sz w:val="23"/>
          <w:szCs w:val="23"/>
        </w:rPr>
        <w:t>6</w:t>
      </w:r>
      <w:r w:rsidR="00435FC9">
        <w:rPr>
          <w:rFonts w:hint="eastAsia"/>
          <w:sz w:val="23"/>
          <w:szCs w:val="23"/>
        </w:rPr>
        <w:t>日隆重登場</w:t>
      </w:r>
      <w:r w:rsidR="00435FC9">
        <w:rPr>
          <w:rFonts w:hint="eastAsia"/>
          <w:sz w:val="23"/>
          <w:szCs w:val="23"/>
        </w:rPr>
        <w:t xml:space="preserve">! </w:t>
      </w:r>
    </w:p>
    <w:p w:rsidR="00435FC9" w:rsidRDefault="00822F24" w:rsidP="00435FC9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如絲幼滑的質感，能掃出透輕粉底的同時，具撫平及修飾功效，</w:t>
      </w:r>
      <w:r w:rsidR="00435FC9">
        <w:rPr>
          <w:rFonts w:hint="eastAsia"/>
          <w:sz w:val="23"/>
          <w:szCs w:val="23"/>
        </w:rPr>
        <w:t>一盒粉底解決所有肌膚問題，配合特製粉底掃輕印，即</w:t>
      </w:r>
      <w:r>
        <w:rPr>
          <w:rFonts w:hint="eastAsia"/>
          <w:sz w:val="23"/>
          <w:szCs w:val="23"/>
        </w:rPr>
        <w:t>時</w:t>
      </w:r>
      <w:r w:rsidR="00435FC9">
        <w:rPr>
          <w:rFonts w:hint="eastAsia"/>
          <w:sz w:val="23"/>
          <w:szCs w:val="23"/>
        </w:rPr>
        <w:t>為肌膚充氣，賦予清新亮澤感。</w:t>
      </w:r>
    </w:p>
    <w:p w:rsidR="00435FC9" w:rsidRPr="00435FC9" w:rsidRDefault="00435FC9" w:rsidP="00435FC9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適逢</w:t>
      </w:r>
      <w:r>
        <w:rPr>
          <w:rFonts w:hint="eastAsia"/>
          <w:sz w:val="23"/>
          <w:szCs w:val="23"/>
        </w:rPr>
        <w:t>3</w:t>
      </w:r>
      <w:r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>4</w:t>
      </w:r>
      <w:r>
        <w:rPr>
          <w:rFonts w:hint="eastAsia"/>
          <w:sz w:val="23"/>
          <w:szCs w:val="23"/>
        </w:rPr>
        <w:t>至</w:t>
      </w:r>
      <w:r>
        <w:rPr>
          <w:rFonts w:hint="eastAsia"/>
          <w:sz w:val="23"/>
          <w:szCs w:val="23"/>
        </w:rPr>
        <w:t>8</w:t>
      </w:r>
      <w:r>
        <w:rPr>
          <w:rFonts w:hint="eastAsia"/>
          <w:sz w:val="23"/>
          <w:szCs w:val="23"/>
        </w:rPr>
        <w:t>日</w:t>
      </w:r>
      <w:r>
        <w:rPr>
          <w:rFonts w:hint="eastAsia"/>
          <w:sz w:val="23"/>
          <w:szCs w:val="23"/>
        </w:rPr>
        <w:t>RMK</w:t>
      </w:r>
      <w:r>
        <w:rPr>
          <w:rFonts w:hint="eastAsia"/>
          <w:sz w:val="23"/>
          <w:szCs w:val="23"/>
        </w:rPr>
        <w:t>將舉辦</w:t>
      </w:r>
      <w:r w:rsidRPr="00435FC9">
        <w:rPr>
          <w:sz w:val="23"/>
          <w:szCs w:val="23"/>
        </w:rPr>
        <w:t>個人</w:t>
      </w:r>
      <w:r>
        <w:rPr>
          <w:rFonts w:hint="eastAsia"/>
          <w:sz w:val="23"/>
          <w:szCs w:val="23"/>
        </w:rPr>
        <w:t>春夏</w:t>
      </w:r>
      <w:r w:rsidRPr="00435FC9">
        <w:rPr>
          <w:sz w:val="23"/>
          <w:szCs w:val="23"/>
        </w:rPr>
        <w:t>彩妝指導服務</w:t>
      </w:r>
      <w:r w:rsidRPr="00435FC9">
        <w:rPr>
          <w:rFonts w:hint="eastAsia"/>
          <w:sz w:val="23"/>
          <w:szCs w:val="23"/>
        </w:rPr>
        <w:t>，</w:t>
      </w:r>
      <w:r>
        <w:rPr>
          <w:rFonts w:hint="eastAsia"/>
          <w:sz w:val="23"/>
          <w:szCs w:val="23"/>
        </w:rPr>
        <w:t>誠邀</w:t>
      </w:r>
      <w:r w:rsidR="00583EB5">
        <w:rPr>
          <w:rFonts w:hint="eastAsia"/>
          <w:sz w:val="23"/>
          <w:szCs w:val="23"/>
        </w:rPr>
        <w:t xml:space="preserve"> </w:t>
      </w:r>
      <w:r w:rsidR="00583EB5">
        <w:rPr>
          <w:rFonts w:hint="eastAsia"/>
          <w:sz w:val="23"/>
          <w:szCs w:val="23"/>
        </w:rPr>
        <w:t>貴客</w:t>
      </w:r>
      <w:r>
        <w:rPr>
          <w:rFonts w:hint="eastAsia"/>
          <w:sz w:val="23"/>
          <w:szCs w:val="23"/>
        </w:rPr>
        <w:t>率先體驗性感零瑕素肌妝，</w:t>
      </w:r>
      <w:r w:rsidRPr="00435FC9">
        <w:rPr>
          <w:rFonts w:hint="eastAsia"/>
          <w:sz w:val="23"/>
          <w:szCs w:val="23"/>
        </w:rPr>
        <w:t>讓</w:t>
      </w:r>
      <w:r w:rsidR="006B60B4">
        <w:rPr>
          <w:rFonts w:hint="eastAsia"/>
          <w:sz w:val="23"/>
          <w:szCs w:val="23"/>
        </w:rPr>
        <w:t>臉龐感受非一般解放。</w:t>
      </w:r>
    </w:p>
    <w:p w:rsidR="00435FC9" w:rsidRDefault="00435FC9" w:rsidP="00435FC9">
      <w:pPr>
        <w:pStyle w:val="Default"/>
        <w:rPr>
          <w:sz w:val="23"/>
          <w:szCs w:val="23"/>
        </w:rPr>
      </w:pPr>
    </w:p>
    <w:p w:rsidR="007975BA" w:rsidRDefault="00E27DA3">
      <w:pPr>
        <w:rPr>
          <w:rFonts w:ascii="Futura Lt BT" w:eastAsia="微軟正黑體" w:hAnsi="Futura Lt BT"/>
          <w:b/>
          <w:szCs w:val="24"/>
          <w:u w:val="single"/>
        </w:rPr>
      </w:pPr>
      <w:r w:rsidRPr="00E27DA3">
        <w:rPr>
          <w:rFonts w:ascii="Futura Lt BT" w:eastAsia="微軟正黑體" w:hAnsi="Futura Lt BT"/>
          <w:noProof/>
          <w:szCs w:val="24"/>
        </w:rPr>
        <w:drawing>
          <wp:inline distT="0" distB="0" distL="0" distR="0">
            <wp:extent cx="720000" cy="720000"/>
            <wp:effectExtent l="0" t="0" r="4445" b="4445"/>
            <wp:docPr id="6" name="圖片 6" descr="W:\Press Release\Press Release - RMK\2015\SS15 base\15SS base product images\Casual solid foundation_a101+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:\Press Release\Press Release - RMK\2015\SS15 base\15SS base product images\Casual solid foundation_a101+b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DA3" w:rsidRDefault="00E27DA3" w:rsidP="00E27DA3">
      <w:pPr>
        <w:rPr>
          <w:rFonts w:ascii="Futura Lt BT" w:eastAsia="微軟正黑體" w:hAnsi="Futura Lt BT"/>
          <w:b/>
          <w:szCs w:val="24"/>
        </w:rPr>
      </w:pPr>
      <w:r w:rsidRPr="004F1393">
        <w:rPr>
          <w:rFonts w:ascii="Futura Lt BT" w:eastAsia="微軟正黑體" w:hAnsi="Futura Lt BT"/>
          <w:b/>
          <w:szCs w:val="24"/>
        </w:rPr>
        <w:t>RMK Casual Solid Foundation</w:t>
      </w:r>
      <w:r w:rsidRPr="004F1393">
        <w:rPr>
          <w:rFonts w:ascii="Futura Lt BT" w:eastAsia="微軟正黑體" w:hAnsi="Futura Lt BT" w:hint="eastAsia"/>
          <w:b/>
          <w:szCs w:val="24"/>
        </w:rPr>
        <w:t xml:space="preserve">  </w:t>
      </w:r>
    </w:p>
    <w:p w:rsidR="00E27DA3" w:rsidRDefault="00E27DA3" w:rsidP="00E27DA3">
      <w:pPr>
        <w:rPr>
          <w:rFonts w:ascii="Futura Lt BT" w:eastAsia="微軟正黑體" w:hAnsi="Futura Lt BT"/>
          <w:b/>
          <w:szCs w:val="24"/>
        </w:rPr>
      </w:pPr>
      <w:r>
        <w:rPr>
          <w:rFonts w:ascii="Futura Lt BT" w:eastAsia="微軟正黑體" w:hAnsi="Futura Lt BT" w:hint="eastAsia"/>
          <w:b/>
          <w:szCs w:val="24"/>
        </w:rPr>
        <w:t>每套</w:t>
      </w:r>
      <w:r>
        <w:rPr>
          <w:rFonts w:ascii="Futura Lt BT" w:eastAsia="微軟正黑體" w:hAnsi="Futura Lt BT" w:hint="eastAsia"/>
          <w:b/>
          <w:szCs w:val="24"/>
        </w:rPr>
        <w:t>HK$490</w:t>
      </w:r>
    </w:p>
    <w:p w:rsidR="00E27DA3" w:rsidRPr="009D39CA" w:rsidRDefault="00E27DA3" w:rsidP="00E27DA3">
      <w:pPr>
        <w:rPr>
          <w:rFonts w:ascii="Futura Lt BT" w:eastAsia="微軟正黑體" w:hAnsi="Futura Lt BT"/>
          <w:sz w:val="20"/>
          <w:szCs w:val="20"/>
        </w:rPr>
      </w:pPr>
      <w:r w:rsidRPr="009D39CA">
        <w:rPr>
          <w:rFonts w:ascii="Futura Lt BT" w:eastAsia="微軟正黑體" w:hAnsi="Futura Lt BT" w:hint="eastAsia"/>
          <w:sz w:val="20"/>
          <w:szCs w:val="20"/>
        </w:rPr>
        <w:t>B</w:t>
      </w:r>
      <w:r w:rsidRPr="009D39CA">
        <w:rPr>
          <w:rFonts w:ascii="Futura Lt BT" w:eastAsia="微軟正黑體" w:hAnsi="Futura Lt BT"/>
          <w:sz w:val="20"/>
          <w:szCs w:val="20"/>
        </w:rPr>
        <w:t>ase Color</w:t>
      </w:r>
      <w:r>
        <w:rPr>
          <w:rFonts w:ascii="Futura Lt BT" w:eastAsia="微軟正黑體" w:hAnsi="Futura Lt BT" w:hint="eastAsia"/>
          <w:sz w:val="20"/>
          <w:szCs w:val="20"/>
        </w:rPr>
        <w:t xml:space="preserve"> </w:t>
      </w:r>
      <w:r w:rsidRPr="009D39CA">
        <w:rPr>
          <w:rFonts w:ascii="Futura Lt BT" w:eastAsia="微軟正黑體" w:hAnsi="Futura Lt BT"/>
          <w:sz w:val="20"/>
          <w:szCs w:val="20"/>
        </w:rPr>
        <w:t>Ａ（補充裝）全</w:t>
      </w:r>
      <w:r w:rsidRPr="009D39CA">
        <w:rPr>
          <w:rFonts w:ascii="Futura Lt BT" w:eastAsia="微軟正黑體" w:hAnsi="Futura Lt BT"/>
          <w:sz w:val="20"/>
          <w:szCs w:val="20"/>
        </w:rPr>
        <w:t>7</w:t>
      </w:r>
      <w:r w:rsidRPr="009D39CA">
        <w:rPr>
          <w:rFonts w:ascii="Futura Lt BT" w:eastAsia="微軟正黑體" w:hAnsi="Futura Lt BT"/>
          <w:sz w:val="20"/>
          <w:szCs w:val="20"/>
        </w:rPr>
        <w:t>色</w:t>
      </w:r>
      <w:r w:rsidRPr="009D39CA">
        <w:rPr>
          <w:rFonts w:ascii="Futura Lt BT" w:eastAsia="微軟正黑體" w:hAnsi="Futura Lt BT" w:hint="eastAsia"/>
          <w:sz w:val="20"/>
          <w:szCs w:val="20"/>
        </w:rPr>
        <w:t xml:space="preserve"> </w:t>
      </w:r>
      <w:r w:rsidRPr="009D39CA">
        <w:rPr>
          <w:rFonts w:ascii="Futura Lt BT" w:eastAsia="微軟正黑體" w:hAnsi="Futura Lt BT"/>
          <w:sz w:val="20"/>
          <w:szCs w:val="20"/>
        </w:rPr>
        <w:t>3.0g</w:t>
      </w:r>
      <w:r w:rsidRPr="009D39CA">
        <w:rPr>
          <w:rFonts w:ascii="Futura Lt BT" w:eastAsia="微軟正黑體" w:hAnsi="Futura Lt BT" w:hint="eastAsia"/>
          <w:sz w:val="20"/>
          <w:szCs w:val="20"/>
        </w:rPr>
        <w:t xml:space="preserve">  </w:t>
      </w:r>
      <w:r w:rsidRPr="009D39CA">
        <w:rPr>
          <w:rFonts w:ascii="Futura Lt BT" w:eastAsia="微軟正黑體" w:hAnsi="Futura Lt BT"/>
          <w:sz w:val="20"/>
          <w:szCs w:val="20"/>
        </w:rPr>
        <w:t>SPF 38  PA+++</w:t>
      </w:r>
    </w:p>
    <w:p w:rsidR="00E27DA3" w:rsidRPr="009D39CA" w:rsidRDefault="00E27DA3" w:rsidP="00E27DA3">
      <w:pPr>
        <w:rPr>
          <w:rFonts w:ascii="Futura Lt BT" w:eastAsia="微軟正黑體" w:hAnsi="Futura Lt BT"/>
          <w:sz w:val="20"/>
          <w:szCs w:val="20"/>
        </w:rPr>
      </w:pPr>
      <w:r w:rsidRPr="009D39CA">
        <w:rPr>
          <w:rFonts w:ascii="Futura Lt BT" w:eastAsia="微軟正黑體" w:hAnsi="Futura Lt BT" w:hint="eastAsia"/>
          <w:sz w:val="20"/>
          <w:szCs w:val="20"/>
        </w:rPr>
        <w:t>P</w:t>
      </w:r>
      <w:r w:rsidRPr="009D39CA">
        <w:rPr>
          <w:rFonts w:ascii="Futura Lt BT" w:eastAsia="微軟正黑體" w:hAnsi="Futura Lt BT"/>
          <w:sz w:val="20"/>
          <w:szCs w:val="20"/>
        </w:rPr>
        <w:t>earl Color</w:t>
      </w:r>
      <w:r w:rsidRPr="009D39CA">
        <w:rPr>
          <w:rFonts w:ascii="Futura Lt BT" w:eastAsia="微軟正黑體" w:hAnsi="Futura Lt BT"/>
          <w:sz w:val="20"/>
          <w:szCs w:val="20"/>
        </w:rPr>
        <w:t>Ｂ（補充裝）全</w:t>
      </w:r>
      <w:r w:rsidRPr="009D39CA">
        <w:rPr>
          <w:rFonts w:ascii="Futura Lt BT" w:eastAsia="微軟正黑體" w:hAnsi="Futura Lt BT"/>
          <w:sz w:val="20"/>
          <w:szCs w:val="20"/>
        </w:rPr>
        <w:t>2</w:t>
      </w:r>
      <w:r>
        <w:rPr>
          <w:rFonts w:ascii="Futura Lt BT" w:eastAsia="微軟正黑體" w:hAnsi="Futura Lt BT"/>
          <w:sz w:val="20"/>
          <w:szCs w:val="20"/>
        </w:rPr>
        <w:t>色</w:t>
      </w:r>
      <w:r>
        <w:rPr>
          <w:rFonts w:ascii="Futura Lt BT" w:eastAsia="微軟正黑體" w:hAnsi="Futura Lt BT"/>
          <w:sz w:val="20"/>
          <w:szCs w:val="20"/>
        </w:rPr>
        <w:t>3.0g  SPF 38</w:t>
      </w:r>
    </w:p>
    <w:p w:rsidR="00E27DA3" w:rsidRDefault="00E27DA3" w:rsidP="00E27DA3">
      <w:pPr>
        <w:rPr>
          <w:rFonts w:ascii="Futura Lt BT" w:eastAsia="微軟正黑體" w:hAnsi="Futura Lt BT"/>
          <w:sz w:val="20"/>
          <w:szCs w:val="20"/>
        </w:rPr>
      </w:pPr>
      <w:r w:rsidRPr="009D39CA">
        <w:rPr>
          <w:rFonts w:ascii="Futura Lt BT" w:eastAsia="微軟正黑體" w:hAnsi="Futura Lt BT"/>
          <w:sz w:val="20"/>
          <w:szCs w:val="20"/>
        </w:rPr>
        <w:t>專用粉盒</w:t>
      </w:r>
      <w:r w:rsidRPr="009D39CA">
        <w:rPr>
          <w:rFonts w:ascii="Futura Lt BT" w:eastAsia="微軟正黑體" w:hAnsi="Futura Lt BT"/>
          <w:sz w:val="20"/>
          <w:szCs w:val="20"/>
        </w:rPr>
        <w:t xml:space="preserve"> (</w:t>
      </w:r>
      <w:r w:rsidRPr="009D39CA">
        <w:rPr>
          <w:rFonts w:ascii="Futura Lt BT" w:eastAsia="微軟正黑體" w:hAnsi="Futura Lt BT"/>
          <w:sz w:val="20"/>
          <w:szCs w:val="20"/>
        </w:rPr>
        <w:t>附摺疊式迷你粉餅掃</w:t>
      </w:r>
      <w:r w:rsidRPr="009D39CA">
        <w:rPr>
          <w:rFonts w:ascii="Futura Lt BT" w:eastAsia="微軟正黑體" w:hAnsi="Futura Lt BT"/>
          <w:sz w:val="20"/>
          <w:szCs w:val="20"/>
        </w:rPr>
        <w:t>)</w:t>
      </w:r>
      <w:r w:rsidRPr="009D39CA">
        <w:rPr>
          <w:rFonts w:ascii="Futura Lt BT" w:eastAsia="微軟正黑體" w:hAnsi="Futura Lt BT" w:hint="eastAsia"/>
          <w:sz w:val="20"/>
          <w:szCs w:val="20"/>
        </w:rPr>
        <w:t xml:space="preserve"> </w:t>
      </w:r>
    </w:p>
    <w:p w:rsidR="00E27DA3" w:rsidRPr="009D39CA" w:rsidRDefault="00E27DA3" w:rsidP="00E27DA3">
      <w:pPr>
        <w:rPr>
          <w:sz w:val="20"/>
          <w:szCs w:val="20"/>
        </w:rPr>
      </w:pPr>
    </w:p>
    <w:p w:rsidR="00E27DA3" w:rsidRDefault="00E27DA3">
      <w:pPr>
        <w:rPr>
          <w:rFonts w:ascii="Futura Lt BT" w:eastAsia="微軟正黑體" w:hAnsi="Futura Lt BT"/>
          <w:szCs w:val="24"/>
          <w:u w:val="single"/>
        </w:rPr>
      </w:pPr>
      <w:r w:rsidRPr="00E27DA3">
        <w:rPr>
          <w:rFonts w:ascii="Futura Lt BT" w:eastAsia="微軟正黑體" w:hAnsi="Futura Lt BT"/>
          <w:noProof/>
          <w:szCs w:val="24"/>
        </w:rPr>
        <w:drawing>
          <wp:inline distT="0" distB="0" distL="0" distR="0" wp14:anchorId="212928B4" wp14:editId="430B572F">
            <wp:extent cx="720000" cy="335356"/>
            <wp:effectExtent l="0" t="0" r="4445" b="7620"/>
            <wp:docPr id="5" name="圖片 5" descr="W:\Press Release\Press Release - RMK\2015\SS15 base\15SS base product images\br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Press Release\Press Release - RMK\2015\SS15 base\15SS base product images\brus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23" b="25900"/>
                    <a:stretch/>
                  </pic:blipFill>
                  <pic:spPr bwMode="auto">
                    <a:xfrm>
                      <a:off x="0" y="0"/>
                      <a:ext cx="720000" cy="33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07E" w:rsidRDefault="00A0607E" w:rsidP="00A0607E">
      <w:pPr>
        <w:rPr>
          <w:rFonts w:ascii="Futura Lt BT" w:eastAsia="微軟正黑體" w:hAnsi="Futura Lt BT"/>
          <w:b/>
          <w:szCs w:val="24"/>
        </w:rPr>
      </w:pPr>
      <w:r w:rsidRPr="004E3B17">
        <w:rPr>
          <w:rFonts w:ascii="Futura Lt BT" w:eastAsia="微軟正黑體" w:hAnsi="Futura Lt BT"/>
          <w:b/>
          <w:szCs w:val="24"/>
        </w:rPr>
        <w:t>RMK Casual Solid Foundation Brush</w:t>
      </w:r>
      <w:r>
        <w:rPr>
          <w:rFonts w:ascii="Futura Lt BT" w:eastAsia="微軟正黑體" w:hAnsi="Futura Lt BT" w:hint="eastAsia"/>
          <w:b/>
          <w:szCs w:val="24"/>
        </w:rPr>
        <w:t xml:space="preserve">  </w:t>
      </w:r>
    </w:p>
    <w:p w:rsidR="00A0607E" w:rsidRDefault="00A0607E" w:rsidP="00A0607E">
      <w:pPr>
        <w:rPr>
          <w:rFonts w:ascii="Futura Lt BT" w:eastAsia="微軟正黑體" w:hAnsi="Futura Lt BT"/>
          <w:b/>
          <w:szCs w:val="24"/>
        </w:rPr>
      </w:pPr>
    </w:p>
    <w:p w:rsidR="00A0607E" w:rsidRPr="00435FC9" w:rsidRDefault="00A0607E" w:rsidP="00A0607E">
      <w:pPr>
        <w:rPr>
          <w:rFonts w:ascii="Futura Lt BT" w:eastAsia="微軟正黑體" w:hAnsi="Futura Lt BT"/>
          <w:szCs w:val="24"/>
        </w:rPr>
      </w:pPr>
      <w:r w:rsidRPr="00435FC9">
        <w:rPr>
          <w:rFonts w:ascii="Futura Lt BT" w:eastAsia="微軟正黑體" w:hAnsi="Futura Lt BT" w:hint="eastAsia"/>
          <w:szCs w:val="24"/>
        </w:rPr>
        <w:t>全</w:t>
      </w:r>
      <w:r w:rsidRPr="00435FC9">
        <w:rPr>
          <w:rFonts w:ascii="Futura Lt BT" w:eastAsia="微軟正黑體" w:hAnsi="Futura Lt BT" w:hint="eastAsia"/>
          <w:szCs w:val="24"/>
        </w:rPr>
        <w:t>1</w:t>
      </w:r>
      <w:r w:rsidRPr="00435FC9">
        <w:rPr>
          <w:rFonts w:ascii="Futura Lt BT" w:eastAsia="微軟正黑體" w:hAnsi="Futura Lt BT" w:hint="eastAsia"/>
          <w:szCs w:val="24"/>
        </w:rPr>
        <w:t>款</w:t>
      </w:r>
      <w:r w:rsidRPr="00435FC9">
        <w:rPr>
          <w:rFonts w:ascii="Futura Lt BT" w:eastAsia="微軟正黑體" w:hAnsi="Futura Lt BT" w:hint="eastAsia"/>
          <w:szCs w:val="24"/>
        </w:rPr>
        <w:t xml:space="preserve">  HK$270</w:t>
      </w:r>
    </w:p>
    <w:p w:rsidR="00A0607E" w:rsidRDefault="00A0607E">
      <w:pPr>
        <w:rPr>
          <w:rFonts w:ascii="Futura Lt BT" w:eastAsia="微軟正黑體" w:hAnsi="Futura Lt BT"/>
          <w:szCs w:val="24"/>
          <w:u w:val="single"/>
        </w:rPr>
      </w:pPr>
    </w:p>
    <w:p w:rsidR="00FA22E7" w:rsidRDefault="00FA22E7">
      <w:pPr>
        <w:rPr>
          <w:rFonts w:ascii="Futura Lt BT" w:eastAsia="微軟正黑體" w:hAnsi="Futura Lt BT"/>
          <w:szCs w:val="24"/>
          <w:u w:val="single"/>
        </w:rPr>
      </w:pPr>
    </w:p>
    <w:p w:rsidR="00FA22E7" w:rsidRDefault="00FA22E7">
      <w:pPr>
        <w:rPr>
          <w:rFonts w:ascii="Futura Lt BT" w:eastAsia="微軟正黑體" w:hAnsi="Futura Lt BT"/>
          <w:szCs w:val="24"/>
          <w:u w:val="single"/>
        </w:rPr>
      </w:pPr>
    </w:p>
    <w:p w:rsidR="00FA22E7" w:rsidRDefault="00FA22E7">
      <w:pPr>
        <w:rPr>
          <w:rFonts w:ascii="Futura Lt BT" w:eastAsia="微軟正黑體" w:hAnsi="Futura Lt BT"/>
          <w:szCs w:val="24"/>
          <w:u w:val="single"/>
        </w:rPr>
      </w:pPr>
    </w:p>
    <w:p w:rsidR="00435FC9" w:rsidRPr="00A0607E" w:rsidRDefault="00435FC9">
      <w:pPr>
        <w:rPr>
          <w:rFonts w:ascii="Futura Lt BT" w:eastAsia="微軟正黑體" w:hAnsi="Futura Lt BT"/>
          <w:szCs w:val="24"/>
          <w:u w:val="single"/>
        </w:rPr>
      </w:pPr>
    </w:p>
    <w:p w:rsidR="00D615E8" w:rsidRPr="00A67E72" w:rsidRDefault="00D615E8">
      <w:pPr>
        <w:rPr>
          <w:rFonts w:ascii="Futura Lt BT" w:eastAsia="微軟正黑體" w:hAnsi="Futura Lt BT"/>
          <w:szCs w:val="24"/>
        </w:rPr>
      </w:pPr>
      <w:r w:rsidRPr="00A67E72">
        <w:rPr>
          <w:rFonts w:ascii="Futura Lt BT" w:eastAsia="微軟正黑體" w:hAnsi="Futura Lt BT"/>
          <w:b/>
          <w:szCs w:val="24"/>
          <w:u w:val="single"/>
        </w:rPr>
        <w:lastRenderedPageBreak/>
        <w:t>RMK</w:t>
      </w:r>
      <w:r w:rsidRPr="00A67E72">
        <w:rPr>
          <w:rFonts w:ascii="Futura Lt BT" w:eastAsia="微軟正黑體" w:hAnsi="Futura Lt BT"/>
          <w:b/>
          <w:szCs w:val="24"/>
          <w:u w:val="single"/>
        </w:rPr>
        <w:t>日籍彩妝師個人彩妝指導服務</w:t>
      </w:r>
    </w:p>
    <w:p w:rsidR="00D615E8" w:rsidRPr="00A67E72" w:rsidRDefault="00E02BF8">
      <w:pPr>
        <w:rPr>
          <w:rFonts w:ascii="Futura Lt BT" w:eastAsia="微軟正黑體" w:hAnsi="Futura Lt BT"/>
          <w:szCs w:val="24"/>
        </w:rPr>
      </w:pPr>
      <w:r>
        <w:rPr>
          <w:rFonts w:ascii="Futura Lt BT" w:eastAsia="微軟正黑體" w:hAnsi="Futura Lt BT"/>
          <w:szCs w:val="24"/>
        </w:rPr>
        <w:t>廣受</w:t>
      </w:r>
      <w:r w:rsidR="00D615E8" w:rsidRPr="00A67E72">
        <w:rPr>
          <w:rFonts w:ascii="Futura Lt BT" w:eastAsia="微軟正黑體" w:hAnsi="Futura Lt BT"/>
          <w:szCs w:val="24"/>
        </w:rPr>
        <w:t>RMK fans</w:t>
      </w:r>
      <w:r w:rsidR="00D615E8" w:rsidRPr="00A67E72">
        <w:rPr>
          <w:rFonts w:ascii="Futura Lt BT" w:eastAsia="微軟正黑體" w:hAnsi="Futura Lt BT"/>
          <w:szCs w:val="24"/>
        </w:rPr>
        <w:t>歡迎的日籍彩妝師</w:t>
      </w:r>
      <w:r w:rsidR="00D615E8" w:rsidRPr="00A67E72">
        <w:rPr>
          <w:rFonts w:ascii="Futura Lt BT" w:eastAsia="微軟正黑體" w:hAnsi="Futura Lt BT"/>
          <w:szCs w:val="24"/>
        </w:rPr>
        <w:t>AT Nishimura</w:t>
      </w:r>
      <w:r w:rsidR="00D615E8" w:rsidRPr="00A67E72">
        <w:rPr>
          <w:rFonts w:ascii="Futura Lt BT" w:eastAsia="微軟正黑體" w:hAnsi="Futura Lt BT"/>
          <w:szCs w:val="24"/>
        </w:rPr>
        <w:t>，將於右述日子親臨為您指導最新春夏自然透薄妝容。</w:t>
      </w:r>
    </w:p>
    <w:p w:rsidR="00435FC9" w:rsidRDefault="00D615E8">
      <w:pPr>
        <w:rPr>
          <w:rFonts w:ascii="Futura Lt BT" w:eastAsia="微軟正黑體" w:hAnsi="Futura Lt BT"/>
          <w:szCs w:val="24"/>
        </w:rPr>
      </w:pPr>
      <w:r w:rsidRPr="00A67E72">
        <w:rPr>
          <w:rFonts w:ascii="Futura Lt BT" w:eastAsia="微軟正黑體" w:hAnsi="Futura Lt BT"/>
          <w:szCs w:val="24"/>
        </w:rPr>
        <w:t>預約費為</w:t>
      </w:r>
      <w:r w:rsidRPr="00A67E72">
        <w:rPr>
          <w:rFonts w:ascii="Futura Lt BT" w:eastAsia="微軟正黑體" w:hAnsi="Futura Lt BT"/>
          <w:szCs w:val="24"/>
        </w:rPr>
        <w:t>HK$400</w:t>
      </w:r>
      <w:r w:rsidRPr="00A67E72">
        <w:rPr>
          <w:rFonts w:ascii="Futura Lt BT" w:eastAsia="微軟正黑體" w:hAnsi="Futura Lt BT"/>
          <w:szCs w:val="24"/>
        </w:rPr>
        <w:t>，可於服務後全數回購</w:t>
      </w:r>
      <w:r w:rsidRPr="00A67E72">
        <w:rPr>
          <w:rFonts w:ascii="Futura Lt BT" w:eastAsia="微軟正黑體" w:hAnsi="Futura Lt BT"/>
          <w:szCs w:val="24"/>
        </w:rPr>
        <w:t>RMK</w:t>
      </w:r>
      <w:r w:rsidRPr="00A67E72">
        <w:rPr>
          <w:rFonts w:ascii="Futura Lt BT" w:eastAsia="微軟正黑體" w:hAnsi="Futura Lt BT"/>
          <w:szCs w:val="24"/>
        </w:rPr>
        <w:t>產品，並獲贈</w:t>
      </w:r>
      <w:r w:rsidR="00822F24">
        <w:rPr>
          <w:rFonts w:ascii="Futura Lt BT" w:eastAsia="微軟正黑體" w:hAnsi="Futura Lt BT" w:hint="eastAsia"/>
          <w:szCs w:val="24"/>
        </w:rPr>
        <w:t>碧綠復古化妝鏡</w:t>
      </w:r>
      <w:r w:rsidRPr="00A67E72">
        <w:rPr>
          <w:rFonts w:ascii="Futura Lt BT" w:eastAsia="微軟正黑體" w:hAnsi="Futura Lt BT"/>
          <w:szCs w:val="24"/>
        </w:rPr>
        <w:t>1</w:t>
      </w:r>
      <w:r w:rsidR="00822F24">
        <w:rPr>
          <w:rFonts w:ascii="Futura Lt BT" w:eastAsia="微軟正黑體" w:hAnsi="Futura Lt BT" w:hint="eastAsia"/>
          <w:szCs w:val="24"/>
        </w:rPr>
        <w:t>面。</w:t>
      </w:r>
    </w:p>
    <w:p w:rsidR="00D615E8" w:rsidRDefault="00D615E8">
      <w:pPr>
        <w:rPr>
          <w:rFonts w:ascii="Futura Lt BT" w:eastAsia="微軟正黑體" w:hAnsi="Futura Lt BT"/>
          <w:sz w:val="20"/>
          <w:szCs w:val="20"/>
        </w:rPr>
      </w:pPr>
      <w:r w:rsidRPr="00A67E72">
        <w:rPr>
          <w:rFonts w:ascii="Futura Lt BT" w:eastAsia="微軟正黑體" w:hAnsi="Futura Lt BT"/>
          <w:sz w:val="20"/>
          <w:szCs w:val="20"/>
        </w:rPr>
        <w:t>(</w:t>
      </w:r>
      <w:r w:rsidRPr="00A67E72">
        <w:rPr>
          <w:rFonts w:ascii="Futura Lt BT" w:eastAsia="微軟正黑體" w:hAnsi="Futura Lt BT"/>
          <w:sz w:val="20"/>
          <w:szCs w:val="20"/>
        </w:rPr>
        <w:t>名額有限，敬請預約。</w:t>
      </w:r>
      <w:r w:rsidRPr="00A67E72">
        <w:rPr>
          <w:rFonts w:ascii="Futura Lt BT" w:eastAsia="微軟正黑體" w:hAnsi="Futura Lt BT"/>
          <w:sz w:val="20"/>
          <w:szCs w:val="20"/>
        </w:rPr>
        <w:t>)</w:t>
      </w:r>
    </w:p>
    <w:p w:rsidR="009B7A29" w:rsidRDefault="00435FC9">
      <w:pPr>
        <w:rPr>
          <w:rFonts w:ascii="Futura Lt BT" w:eastAsia="微軟正黑體" w:hAnsi="Futura Lt BT"/>
          <w:sz w:val="20"/>
          <w:szCs w:val="20"/>
        </w:rPr>
      </w:pPr>
      <w:r w:rsidRPr="00435FC9">
        <w:rPr>
          <w:rFonts w:ascii="Futura Lt BT" w:eastAsia="微軟正黑體" w:hAnsi="Futura Lt BT"/>
          <w:noProof/>
          <w:sz w:val="20"/>
          <w:szCs w:val="20"/>
        </w:rPr>
        <w:drawing>
          <wp:inline distT="0" distB="0" distL="0" distR="0">
            <wp:extent cx="1800000" cy="1344792"/>
            <wp:effectExtent l="0" t="0" r="0" b="8255"/>
            <wp:docPr id="7" name="圖片 7" descr="C:\Users\Kinki\Desktop\RMK SS15 BASE counter promo eDM\handle mi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nki\Desktop\RMK SS15 BASE counter promo eDM\handle mirr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4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A29" w:rsidRDefault="009B7A29">
      <w:pPr>
        <w:rPr>
          <w:rFonts w:ascii="Futura Lt BT" w:eastAsia="微軟正黑體" w:hAnsi="Futura Lt BT"/>
          <w:sz w:val="20"/>
          <w:szCs w:val="20"/>
        </w:rPr>
      </w:pPr>
    </w:p>
    <w:p w:rsidR="00822F24" w:rsidRDefault="00822F24">
      <w:pPr>
        <w:rPr>
          <w:rFonts w:ascii="Futura Lt BT" w:eastAsia="微軟正黑體" w:hAnsi="Futura Lt BT"/>
          <w:sz w:val="20"/>
          <w:szCs w:val="20"/>
        </w:rPr>
      </w:pPr>
    </w:p>
    <w:p w:rsidR="009B7A29" w:rsidRDefault="007975BA">
      <w:pPr>
        <w:rPr>
          <w:rFonts w:ascii="Futura Lt BT" w:eastAsia="微軟正黑體" w:hAnsi="Futura Lt BT"/>
          <w:sz w:val="20"/>
          <w:szCs w:val="20"/>
        </w:rPr>
      </w:pPr>
      <w:r w:rsidRPr="007975BA">
        <w:rPr>
          <w:rFonts w:ascii="Futura Lt BT" w:eastAsia="微軟正黑體" w:hAnsi="Futura Lt BT"/>
          <w:noProof/>
          <w:sz w:val="20"/>
          <w:szCs w:val="20"/>
        </w:rPr>
        <w:drawing>
          <wp:inline distT="0" distB="0" distL="0" distR="0">
            <wp:extent cx="1800000" cy="2701266"/>
            <wp:effectExtent l="0" t="0" r="0" b="4445"/>
            <wp:docPr id="1" name="圖片 1" descr="C:\Users\Kinki\Desktop\RMK SS15 BASE counter promo eDM\nishimura_5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ki\Desktop\RMK SS15 BASE counter promo eDM\nishimura_51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70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A29" w:rsidRPr="00A67E72" w:rsidRDefault="009B7A29">
      <w:pPr>
        <w:rPr>
          <w:rFonts w:ascii="Futura Lt BT" w:eastAsia="微軟正黑體" w:hAnsi="Futura Lt BT"/>
          <w:sz w:val="20"/>
          <w:szCs w:val="20"/>
        </w:rPr>
      </w:pPr>
      <w:r>
        <w:rPr>
          <w:rFonts w:ascii="Futura Lt BT" w:eastAsia="微軟正黑體" w:hAnsi="Futura Lt BT" w:hint="eastAsia"/>
          <w:sz w:val="20"/>
          <w:szCs w:val="20"/>
        </w:rPr>
        <w:t>AT Nishimura</w:t>
      </w:r>
    </w:p>
    <w:p w:rsidR="0078309B" w:rsidRDefault="007830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1417"/>
      </w:tblGrid>
      <w:tr w:rsidR="0078309B" w:rsidTr="00A67E72">
        <w:tc>
          <w:tcPr>
            <w:tcW w:w="1980" w:type="dxa"/>
          </w:tcPr>
          <w:p w:rsidR="0078309B" w:rsidRPr="00A67E72" w:rsidRDefault="0078309B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日期</w:t>
            </w:r>
          </w:p>
        </w:tc>
        <w:tc>
          <w:tcPr>
            <w:tcW w:w="4111" w:type="dxa"/>
          </w:tcPr>
          <w:p w:rsidR="0078309B" w:rsidRPr="00A67E72" w:rsidRDefault="0078309B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服務地點</w:t>
            </w:r>
          </w:p>
        </w:tc>
        <w:tc>
          <w:tcPr>
            <w:tcW w:w="1417" w:type="dxa"/>
          </w:tcPr>
          <w:p w:rsidR="0078309B" w:rsidRPr="00A67E72" w:rsidRDefault="0078309B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預約電話</w:t>
            </w:r>
          </w:p>
        </w:tc>
      </w:tr>
      <w:tr w:rsidR="0078309B" w:rsidTr="00A67E72">
        <w:tc>
          <w:tcPr>
            <w:tcW w:w="1980" w:type="dxa"/>
          </w:tcPr>
          <w:p w:rsidR="0078309B" w:rsidRPr="00A67E72" w:rsidRDefault="00A67E72" w:rsidP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3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月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4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日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 xml:space="preserve"> (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三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78309B" w:rsidRPr="00A67E72" w:rsidRDefault="00A67E72" w:rsidP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銅鑼灣</w:t>
            </w:r>
            <w:r w:rsidR="0078309B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崇光百貨</w:t>
            </w:r>
            <w:r w:rsidR="0078309B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B1/F</w:t>
            </w:r>
            <w:r w:rsidRPr="00A67E72">
              <w:rPr>
                <w:rStyle w:val="apple-converted-space"/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專櫃</w:t>
            </w:r>
          </w:p>
        </w:tc>
        <w:tc>
          <w:tcPr>
            <w:tcW w:w="1417" w:type="dxa"/>
          </w:tcPr>
          <w:p w:rsidR="0078309B" w:rsidRPr="00A67E72" w:rsidRDefault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2831 4676</w:t>
            </w:r>
          </w:p>
        </w:tc>
      </w:tr>
      <w:tr w:rsidR="0078309B" w:rsidTr="00A67E72">
        <w:tc>
          <w:tcPr>
            <w:tcW w:w="1980" w:type="dxa"/>
          </w:tcPr>
          <w:p w:rsidR="0078309B" w:rsidRPr="00A67E72" w:rsidRDefault="00A67E72" w:rsidP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3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月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5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日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 xml:space="preserve"> (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四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78309B" w:rsidRPr="00A67E72" w:rsidRDefault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旺角</w:t>
            </w:r>
            <w:r w:rsidR="0078309B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朗豪坊</w:t>
            </w:r>
            <w:r w:rsidR="0078309B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2</w:t>
            </w:r>
            <w:r w:rsidR="0078309B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樓</w:t>
            </w:r>
            <w:r w:rsidR="0078309B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25</w:t>
            </w:r>
            <w:r w:rsidR="0078309B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號舖</w:t>
            </w:r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專門店</w:t>
            </w:r>
          </w:p>
        </w:tc>
        <w:tc>
          <w:tcPr>
            <w:tcW w:w="1417" w:type="dxa"/>
          </w:tcPr>
          <w:p w:rsidR="0078309B" w:rsidRPr="00A67E72" w:rsidRDefault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 xml:space="preserve">2153 0133 </w:t>
            </w:r>
          </w:p>
        </w:tc>
      </w:tr>
      <w:tr w:rsidR="0078309B" w:rsidTr="00A67E72">
        <w:tc>
          <w:tcPr>
            <w:tcW w:w="1980" w:type="dxa"/>
          </w:tcPr>
          <w:p w:rsidR="0078309B" w:rsidRPr="00A67E72" w:rsidRDefault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3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月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6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日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 xml:space="preserve"> (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五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78309B" w:rsidRPr="00A67E72" w:rsidRDefault="00A67E72" w:rsidP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尖沙咀</w:t>
            </w:r>
            <w:r w:rsidR="0078309B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崇光百貨</w:t>
            </w:r>
            <w:r w:rsidR="0078309B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B1/F</w:t>
            </w:r>
            <w:r w:rsidRPr="00A67E72">
              <w:rPr>
                <w:rStyle w:val="apple-converted-space"/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專櫃</w:t>
            </w:r>
          </w:p>
        </w:tc>
        <w:tc>
          <w:tcPr>
            <w:tcW w:w="1417" w:type="dxa"/>
          </w:tcPr>
          <w:p w:rsidR="0078309B" w:rsidRPr="00A67E72" w:rsidRDefault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3911 1027</w:t>
            </w:r>
          </w:p>
        </w:tc>
      </w:tr>
      <w:tr w:rsidR="0078309B" w:rsidTr="00A67E72">
        <w:tc>
          <w:tcPr>
            <w:tcW w:w="1980" w:type="dxa"/>
          </w:tcPr>
          <w:p w:rsidR="0078309B" w:rsidRPr="00A67E72" w:rsidRDefault="00A67E72" w:rsidP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3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月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7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日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 xml:space="preserve"> (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六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78309B" w:rsidRPr="00A67E72" w:rsidRDefault="0078309B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鑽石山荷里活廣場</w:t>
            </w:r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2</w:t>
            </w:r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樓</w:t>
            </w:r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213A</w:t>
            </w:r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號舖</w:t>
            </w:r>
            <w:r w:rsidR="00A67E72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專門店</w:t>
            </w:r>
          </w:p>
        </w:tc>
        <w:tc>
          <w:tcPr>
            <w:tcW w:w="1417" w:type="dxa"/>
          </w:tcPr>
          <w:p w:rsidR="0078309B" w:rsidRPr="00A67E72" w:rsidRDefault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3579 4776</w:t>
            </w:r>
          </w:p>
        </w:tc>
      </w:tr>
      <w:tr w:rsidR="0078309B" w:rsidTr="00A67E72">
        <w:tc>
          <w:tcPr>
            <w:tcW w:w="1980" w:type="dxa"/>
          </w:tcPr>
          <w:p w:rsidR="0078309B" w:rsidRPr="00A67E72" w:rsidRDefault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lastRenderedPageBreak/>
              <w:t>3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月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8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日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 xml:space="preserve"> (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日</w:t>
            </w: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78309B" w:rsidRPr="00A67E72" w:rsidRDefault="0078309B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一田百貨</w:t>
            </w:r>
            <w:r w:rsidR="00A67E72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(</w:t>
            </w:r>
            <w:r w:rsidR="00A67E72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沙田</w:t>
            </w:r>
            <w:r w:rsidR="00A67E72"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)</w:t>
            </w:r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2</w:t>
            </w:r>
            <w:r w:rsidRPr="00A67E72">
              <w:rPr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樓</w:t>
            </w:r>
            <w:r w:rsidR="00A67E72" w:rsidRPr="00A67E72">
              <w:rPr>
                <w:rStyle w:val="apple-converted-space"/>
                <w:rFonts w:ascii="Futura Lt BT" w:eastAsia="微軟正黑體" w:hAnsi="Futura Lt BT"/>
                <w:sz w:val="20"/>
                <w:szCs w:val="20"/>
                <w:shd w:val="clear" w:color="auto" w:fill="FFFFFF"/>
              </w:rPr>
              <w:t>專櫃</w:t>
            </w:r>
          </w:p>
        </w:tc>
        <w:tc>
          <w:tcPr>
            <w:tcW w:w="1417" w:type="dxa"/>
          </w:tcPr>
          <w:p w:rsidR="0078309B" w:rsidRPr="00A67E72" w:rsidRDefault="00A67E72">
            <w:pPr>
              <w:rPr>
                <w:rFonts w:ascii="Futura Lt BT" w:eastAsia="微軟正黑體" w:hAnsi="Futura Lt BT"/>
                <w:sz w:val="20"/>
                <w:szCs w:val="20"/>
              </w:rPr>
            </w:pPr>
            <w:r w:rsidRPr="00A67E72">
              <w:rPr>
                <w:rFonts w:ascii="Futura Lt BT" w:eastAsia="微軟正黑體" w:hAnsi="Futura Lt BT"/>
                <w:sz w:val="20"/>
                <w:szCs w:val="20"/>
              </w:rPr>
              <w:t>3580 8525</w:t>
            </w:r>
          </w:p>
        </w:tc>
      </w:tr>
    </w:tbl>
    <w:p w:rsidR="0078309B" w:rsidRDefault="0078309B"/>
    <w:p w:rsidR="007975BA" w:rsidRPr="00822F24" w:rsidRDefault="007975BA">
      <w:pPr>
        <w:rPr>
          <w:b/>
        </w:rPr>
      </w:pPr>
      <w:r w:rsidRPr="00822F24">
        <w:rPr>
          <w:rFonts w:hint="eastAsia"/>
          <w:b/>
        </w:rPr>
        <w:t>推廣購物優惠</w:t>
      </w:r>
    </w:p>
    <w:p w:rsidR="007975BA" w:rsidRDefault="007975BA"/>
    <w:p w:rsidR="00150A30" w:rsidRPr="00150A30" w:rsidRDefault="007975BA">
      <w:r w:rsidRPr="00150A30">
        <w:rPr>
          <w:rFonts w:hint="eastAsia"/>
        </w:rPr>
        <w:t>滿</w:t>
      </w:r>
      <w:r w:rsidRPr="00150A30">
        <w:rPr>
          <w:rFonts w:hint="eastAsia"/>
        </w:rPr>
        <w:t>$1,800</w:t>
      </w:r>
      <w:r w:rsidRPr="00150A30">
        <w:rPr>
          <w:rFonts w:hint="eastAsia"/>
        </w:rPr>
        <w:t>，送底妝潔淨套裝</w:t>
      </w:r>
    </w:p>
    <w:p w:rsidR="007975BA" w:rsidRPr="00150A30" w:rsidRDefault="00150A30">
      <w:pPr>
        <w:rPr>
          <w:sz w:val="20"/>
          <w:szCs w:val="20"/>
        </w:rPr>
      </w:pPr>
      <w:r w:rsidRPr="00150A30">
        <w:rPr>
          <w:rFonts w:hint="eastAsia"/>
          <w:sz w:val="20"/>
          <w:szCs w:val="20"/>
        </w:rPr>
        <w:t>卸妝乳</w:t>
      </w:r>
      <w:r w:rsidR="007975BA" w:rsidRPr="00150A30">
        <w:rPr>
          <w:rFonts w:hint="eastAsia"/>
          <w:sz w:val="20"/>
          <w:szCs w:val="20"/>
        </w:rPr>
        <w:t>30ml</w:t>
      </w:r>
      <w:r w:rsidRPr="00150A30">
        <w:rPr>
          <w:rFonts w:hint="eastAsia"/>
          <w:sz w:val="20"/>
          <w:szCs w:val="20"/>
        </w:rPr>
        <w:t>、</w:t>
      </w:r>
      <w:r w:rsidRPr="00150A30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水漾底霜</w:t>
      </w:r>
      <w:r w:rsidR="007975BA" w:rsidRPr="00150A30">
        <w:rPr>
          <w:rFonts w:hint="eastAsia"/>
          <w:sz w:val="20"/>
          <w:szCs w:val="20"/>
        </w:rPr>
        <w:t>15ml</w:t>
      </w:r>
      <w:r w:rsidRPr="00150A30">
        <w:rPr>
          <w:rFonts w:hint="eastAsia"/>
          <w:sz w:val="20"/>
          <w:szCs w:val="20"/>
        </w:rPr>
        <w:t>、</w:t>
      </w:r>
      <w:r w:rsidR="007975BA" w:rsidRPr="00150A30">
        <w:rPr>
          <w:rFonts w:hint="eastAsia"/>
          <w:sz w:val="20"/>
          <w:szCs w:val="20"/>
        </w:rPr>
        <w:t>銀</w:t>
      </w:r>
      <w:r w:rsidRPr="00150A30">
        <w:rPr>
          <w:rFonts w:hint="eastAsia"/>
          <w:sz w:val="20"/>
          <w:szCs w:val="20"/>
        </w:rPr>
        <w:t>幻</w:t>
      </w:r>
      <w:r w:rsidR="007975BA" w:rsidRPr="00150A30">
        <w:rPr>
          <w:rFonts w:hint="eastAsia"/>
          <w:sz w:val="20"/>
          <w:szCs w:val="20"/>
        </w:rPr>
        <w:t>化妝袋</w:t>
      </w:r>
    </w:p>
    <w:p w:rsidR="00150A30" w:rsidRDefault="00822F24">
      <w:r w:rsidRPr="00822F24">
        <w:rPr>
          <w:noProof/>
        </w:rPr>
        <w:drawing>
          <wp:inline distT="0" distB="0" distL="0" distR="0">
            <wp:extent cx="3502025" cy="2632973"/>
            <wp:effectExtent l="0" t="0" r="3175" b="0"/>
            <wp:docPr id="8" name="圖片 8" descr="C:\Users\Kinki\Desktop\SET 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inki\Desktop\SET SIZ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86" t="320" r="7405" b="10918"/>
                    <a:stretch/>
                  </pic:blipFill>
                  <pic:spPr bwMode="auto">
                    <a:xfrm>
                      <a:off x="0" y="0"/>
                      <a:ext cx="3502613" cy="263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F24" w:rsidRPr="00150A30" w:rsidRDefault="00822F24"/>
    <w:p w:rsidR="00150A30" w:rsidRPr="00150A30" w:rsidRDefault="00150A30">
      <w:r w:rsidRPr="00150A30">
        <w:rPr>
          <w:rFonts w:hint="eastAsia"/>
        </w:rPr>
        <w:t>滿</w:t>
      </w:r>
      <w:r w:rsidRPr="00150A30">
        <w:rPr>
          <w:rFonts w:hint="eastAsia"/>
        </w:rPr>
        <w:t>$2,300</w:t>
      </w:r>
      <w:r w:rsidRPr="00150A30">
        <w:rPr>
          <w:rFonts w:hint="eastAsia"/>
        </w:rPr>
        <w:t>，送潔淨修護套裝</w:t>
      </w:r>
    </w:p>
    <w:p w:rsidR="00150A30" w:rsidRPr="00150A30" w:rsidRDefault="00150A30">
      <w:pPr>
        <w:rPr>
          <w:sz w:val="20"/>
          <w:szCs w:val="20"/>
        </w:rPr>
      </w:pPr>
      <w:r w:rsidRPr="00150A30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潔面膏30g、按摩肌底油20g、噴霧式化妝水(薄荷朱古力味)30ml、潤唇膏(薄荷朱古力味)11g</w:t>
      </w:r>
    </w:p>
    <w:p w:rsidR="00822F24" w:rsidRDefault="001322E0">
      <w:r w:rsidRPr="001322E0">
        <w:rPr>
          <w:noProof/>
          <w:color w:val="FF0000"/>
        </w:rPr>
        <w:drawing>
          <wp:inline distT="0" distB="0" distL="0" distR="0">
            <wp:extent cx="5274310" cy="2967572"/>
            <wp:effectExtent l="0" t="0" r="2540" b="4445"/>
            <wp:docPr id="2" name="圖片 2" descr="C:\Users\Kinki\Desktop\DSC_1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ki\Desktop\DSC_15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2E0" w:rsidRDefault="001322E0" w:rsidP="003116B1">
      <w:pPr>
        <w:snapToGrid w:val="0"/>
        <w:rPr>
          <w:rFonts w:ascii="新細明體" w:hAnsi="新細明體"/>
          <w:color w:val="000000"/>
        </w:rPr>
      </w:pPr>
    </w:p>
    <w:p w:rsidR="003116B1" w:rsidRDefault="003116B1" w:rsidP="003116B1">
      <w:pPr>
        <w:snapToGrid w:val="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條款:</w:t>
      </w:r>
    </w:p>
    <w:p w:rsidR="003116B1" w:rsidRPr="006A62D7" w:rsidRDefault="003116B1" w:rsidP="003116B1">
      <w:pPr>
        <w:snapToGrid w:val="0"/>
        <w:rPr>
          <w:rFonts w:ascii="新細明體" w:hAnsi="新細明體"/>
        </w:rPr>
      </w:pPr>
      <w:bookmarkStart w:id="0" w:name="_GoBack"/>
      <w:bookmarkEnd w:id="0"/>
      <w:r w:rsidRPr="006A62D7">
        <w:rPr>
          <w:rFonts w:ascii="新細明體" w:hAnsi="新細明體" w:hint="eastAsia"/>
        </w:rPr>
        <w:t>推廣期由2015年3月4日至2015年3月8日。</w:t>
      </w:r>
    </w:p>
    <w:p w:rsidR="003116B1" w:rsidRDefault="003116B1" w:rsidP="003116B1">
      <w:pPr>
        <w:snapToGrid w:val="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以上圖片僅供參考。</w:t>
      </w:r>
    </w:p>
    <w:p w:rsidR="003116B1" w:rsidRDefault="003116B1" w:rsidP="003116B1">
      <w:pPr>
        <w:snapToGrid w:val="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產品及禮品為指定顏色，數量有限，送/售完即止。</w:t>
      </w:r>
    </w:p>
    <w:p w:rsidR="003116B1" w:rsidRDefault="003116B1" w:rsidP="003116B1">
      <w:pPr>
        <w:snapToGrid w:val="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lastRenderedPageBreak/>
        <w:t>上述優惠不可與其他優惠共享。</w:t>
      </w:r>
    </w:p>
    <w:p w:rsidR="003116B1" w:rsidRDefault="003116B1" w:rsidP="003116B1">
      <w:pPr>
        <w:snapToGrid w:val="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如有任何更改，恕不另行通知，RMK保留最終決定權。</w:t>
      </w:r>
    </w:p>
    <w:p w:rsidR="003116B1" w:rsidRPr="0069016C" w:rsidRDefault="003116B1" w:rsidP="003116B1">
      <w:pPr>
        <w:snapToGrid w:val="0"/>
        <w:rPr>
          <w:rFonts w:ascii="新細明體" w:hAnsi="新細明體"/>
          <w:color w:val="000000"/>
        </w:rPr>
      </w:pPr>
    </w:p>
    <w:p w:rsidR="003116B1" w:rsidRPr="0069016C" w:rsidRDefault="003116B1" w:rsidP="003116B1">
      <w:pPr>
        <w:snapToGrid w:val="0"/>
        <w:rPr>
          <w:rFonts w:ascii="新細明體" w:hAnsi="新細明體"/>
          <w:color w:val="000000"/>
        </w:rPr>
      </w:pPr>
      <w:r w:rsidRPr="0069016C">
        <w:rPr>
          <w:rFonts w:ascii="新細明體" w:hAnsi="新細明體" w:hint="eastAsia"/>
          <w:color w:val="000000"/>
        </w:rPr>
        <w:t>專門店:</w:t>
      </w:r>
      <w:r>
        <w:rPr>
          <w:rFonts w:ascii="新細明體" w:hAnsi="新細明體" w:hint="eastAsia"/>
          <w:color w:val="000000"/>
        </w:rPr>
        <w:t>旺角</w:t>
      </w:r>
      <w:r w:rsidRPr="0069016C">
        <w:rPr>
          <w:rFonts w:ascii="新細明體" w:hAnsi="新細明體" w:hint="eastAsia"/>
          <w:color w:val="000000"/>
        </w:rPr>
        <w:t>朗豪坊．鑽石山荷里活廣場</w:t>
      </w:r>
    </w:p>
    <w:p w:rsidR="003116B1" w:rsidRPr="0069016C" w:rsidRDefault="003116B1" w:rsidP="003116B1">
      <w:pPr>
        <w:snapToGrid w:val="0"/>
        <w:rPr>
          <w:rFonts w:ascii="新細明體" w:hAnsi="新細明體"/>
          <w:color w:val="000000"/>
        </w:rPr>
      </w:pPr>
      <w:r w:rsidRPr="0069016C">
        <w:rPr>
          <w:rFonts w:ascii="新細明體" w:hAnsi="新細明體" w:hint="eastAsia"/>
          <w:color w:val="000000"/>
        </w:rPr>
        <w:t>  </w:t>
      </w:r>
    </w:p>
    <w:p w:rsidR="003116B1" w:rsidRDefault="003116B1" w:rsidP="003116B1">
      <w:pPr>
        <w:snapToGrid w:val="0"/>
        <w:rPr>
          <w:rFonts w:ascii="新細明體" w:hAnsi="新細明體"/>
          <w:color w:val="000000"/>
        </w:rPr>
      </w:pPr>
      <w:r w:rsidRPr="0069016C">
        <w:rPr>
          <w:rFonts w:ascii="新細明體" w:hAnsi="新細明體" w:hint="eastAsia"/>
          <w:color w:val="000000"/>
        </w:rPr>
        <w:t>專櫃: 崇光百貨</w:t>
      </w:r>
      <w:r>
        <w:rPr>
          <w:rFonts w:ascii="新細明體" w:hAnsi="新細明體" w:hint="eastAsia"/>
          <w:color w:val="000000"/>
        </w:rPr>
        <w:t>(</w:t>
      </w:r>
      <w:r w:rsidRPr="0069016C">
        <w:rPr>
          <w:rFonts w:ascii="新細明體" w:hAnsi="新細明體" w:hint="eastAsia"/>
          <w:color w:val="000000"/>
        </w:rPr>
        <w:t>銅鑼灣店</w:t>
      </w:r>
      <w:r>
        <w:rPr>
          <w:rFonts w:ascii="新細明體" w:hAnsi="新細明體" w:hint="eastAsia"/>
          <w:color w:val="000000"/>
        </w:rPr>
        <w:t>、</w:t>
      </w:r>
      <w:r w:rsidRPr="0069016C">
        <w:rPr>
          <w:rFonts w:ascii="新細明體" w:hAnsi="新細明體" w:hint="eastAsia"/>
          <w:color w:val="000000"/>
        </w:rPr>
        <w:t>尖沙咀店</w:t>
      </w:r>
      <w:r>
        <w:rPr>
          <w:rFonts w:ascii="新細明體" w:hAnsi="新細明體" w:hint="eastAsia"/>
          <w:color w:val="000000"/>
        </w:rPr>
        <w:t>)</w:t>
      </w:r>
      <w:r w:rsidRPr="0069016C">
        <w:rPr>
          <w:rFonts w:ascii="新細明體" w:hAnsi="新細明體" w:hint="eastAsia"/>
          <w:color w:val="000000"/>
        </w:rPr>
        <w:t>．一田百貨(沙田) </w:t>
      </w:r>
    </w:p>
    <w:p w:rsidR="003116B1" w:rsidRPr="0069016C" w:rsidRDefault="003116B1" w:rsidP="003116B1">
      <w:pPr>
        <w:snapToGrid w:val="0"/>
        <w:rPr>
          <w:rFonts w:ascii="新細明體" w:hAnsi="新細明體"/>
          <w:color w:val="000000"/>
        </w:rPr>
      </w:pPr>
    </w:p>
    <w:p w:rsidR="003116B1" w:rsidRPr="003116B1" w:rsidRDefault="003116B1" w:rsidP="003116B1">
      <w:pPr>
        <w:snapToGrid w:val="0"/>
        <w:rPr>
          <w:rFonts w:ascii="新細明體" w:hAnsi="新細明體"/>
          <w:color w:val="000000"/>
        </w:rPr>
      </w:pPr>
      <w:r w:rsidRPr="003116B1">
        <w:rPr>
          <w:rFonts w:ascii="新細明體" w:hAnsi="新細明體" w:hint="eastAsia"/>
          <w:color w:val="000000"/>
        </w:rPr>
        <w:t>查詢電話: 2865 0978</w:t>
      </w:r>
    </w:p>
    <w:p w:rsidR="004B1D98" w:rsidRPr="00150A30" w:rsidRDefault="004B1D98"/>
    <w:p w:rsidR="009B7A29" w:rsidRPr="00150A30" w:rsidRDefault="009B7A29">
      <w:r w:rsidRPr="00150A30">
        <w:t>R</w:t>
      </w:r>
      <w:r w:rsidRPr="00150A30">
        <w:rPr>
          <w:rFonts w:hint="eastAsia"/>
        </w:rPr>
        <w:t>mk.com.hk</w:t>
      </w:r>
    </w:p>
    <w:p w:rsidR="009B7A29" w:rsidRDefault="009B7A29">
      <w:r>
        <w:t>F</w:t>
      </w:r>
      <w:r>
        <w:rPr>
          <w:rFonts w:hint="eastAsia"/>
        </w:rPr>
        <w:t>acebook, wechat, weibo logo</w:t>
      </w:r>
    </w:p>
    <w:sectPr w:rsidR="009B7A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BF2" w:rsidRDefault="00311BF2" w:rsidP="007975BA">
      <w:r>
        <w:separator/>
      </w:r>
    </w:p>
  </w:endnote>
  <w:endnote w:type="continuationSeparator" w:id="0">
    <w:p w:rsidR="00311BF2" w:rsidRDefault="00311BF2" w:rsidP="0079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BF2" w:rsidRDefault="00311BF2" w:rsidP="007975BA">
      <w:r>
        <w:separator/>
      </w:r>
    </w:p>
  </w:footnote>
  <w:footnote w:type="continuationSeparator" w:id="0">
    <w:p w:rsidR="00311BF2" w:rsidRDefault="00311BF2" w:rsidP="00797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E8"/>
    <w:rsid w:val="001322E0"/>
    <w:rsid w:val="00150A30"/>
    <w:rsid w:val="003116B1"/>
    <w:rsid w:val="00311BF2"/>
    <w:rsid w:val="003644CC"/>
    <w:rsid w:val="00435FC9"/>
    <w:rsid w:val="004B1D98"/>
    <w:rsid w:val="00583EB5"/>
    <w:rsid w:val="006A62D7"/>
    <w:rsid w:val="006B60B4"/>
    <w:rsid w:val="0078309B"/>
    <w:rsid w:val="007975BA"/>
    <w:rsid w:val="00822F24"/>
    <w:rsid w:val="00893E35"/>
    <w:rsid w:val="009B7A29"/>
    <w:rsid w:val="00A0607E"/>
    <w:rsid w:val="00A67E72"/>
    <w:rsid w:val="00AA6DD0"/>
    <w:rsid w:val="00D615E8"/>
    <w:rsid w:val="00E02BF8"/>
    <w:rsid w:val="00E27DA3"/>
    <w:rsid w:val="00FA22E7"/>
    <w:rsid w:val="00FB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C8DD30-9240-4060-BE77-C9F19059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8309B"/>
  </w:style>
  <w:style w:type="paragraph" w:styleId="a4">
    <w:name w:val="header"/>
    <w:basedOn w:val="a"/>
    <w:link w:val="a5"/>
    <w:uiPriority w:val="99"/>
    <w:unhideWhenUsed/>
    <w:rsid w:val="00797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75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7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75BA"/>
    <w:rPr>
      <w:sz w:val="20"/>
      <w:szCs w:val="20"/>
    </w:rPr>
  </w:style>
  <w:style w:type="paragraph" w:customStyle="1" w:styleId="Default">
    <w:name w:val="Default"/>
    <w:rsid w:val="00435FC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dc:description/>
  <cp:lastModifiedBy>Nikki</cp:lastModifiedBy>
  <cp:revision>16</cp:revision>
  <dcterms:created xsi:type="dcterms:W3CDTF">2015-02-09T06:11:00Z</dcterms:created>
  <dcterms:modified xsi:type="dcterms:W3CDTF">2015-02-10T02:53:00Z</dcterms:modified>
</cp:coreProperties>
</file>